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A4019" w14:textId="2A8B497A" w:rsidR="004D1983" w:rsidRPr="00F4352E" w:rsidRDefault="00FF1DC5" w:rsidP="00F4352E">
      <w:pPr>
        <w:pStyle w:val="Sansinterligne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52E">
        <w:rPr>
          <w:rFonts w:ascii="Times New Roman" w:hAnsi="Times New Roman" w:cs="Times New Roman"/>
          <w:b/>
          <w:sz w:val="24"/>
          <w:szCs w:val="24"/>
        </w:rPr>
        <w:t>PROGRAMMATION DES ACTIVITES</w:t>
      </w:r>
      <w:r w:rsidR="004D1983" w:rsidRPr="00F4352E">
        <w:rPr>
          <w:rFonts w:ascii="Times New Roman" w:hAnsi="Times New Roman" w:cs="Times New Roman"/>
          <w:b/>
          <w:sz w:val="24"/>
          <w:szCs w:val="24"/>
        </w:rPr>
        <w:t xml:space="preserve"> CE1E/F</w:t>
      </w:r>
    </w:p>
    <w:p w14:paraId="115743F4" w14:textId="70AC7ECA" w:rsidR="004F412A" w:rsidRPr="00F4352E" w:rsidRDefault="00F755B3" w:rsidP="0046021D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 w:rsidRPr="00F4352E">
        <w:rPr>
          <w:rFonts w:ascii="Times New Roman" w:hAnsi="Times New Roman" w:cs="Times New Roman"/>
          <w:sz w:val="24"/>
          <w:szCs w:val="24"/>
        </w:rPr>
        <w:t xml:space="preserve">SEMAINE </w:t>
      </w:r>
      <w:r w:rsidR="00D16816" w:rsidRPr="00F4352E">
        <w:rPr>
          <w:rFonts w:ascii="Times New Roman" w:hAnsi="Times New Roman" w:cs="Times New Roman"/>
          <w:sz w:val="24"/>
          <w:szCs w:val="24"/>
        </w:rPr>
        <w:t xml:space="preserve">DU </w:t>
      </w:r>
      <w:r w:rsidR="0046021D">
        <w:rPr>
          <w:rFonts w:ascii="Times New Roman" w:hAnsi="Times New Roman" w:cs="Times New Roman"/>
          <w:sz w:val="24"/>
          <w:szCs w:val="24"/>
        </w:rPr>
        <w:t>29</w:t>
      </w:r>
      <w:r w:rsidR="00D16816" w:rsidRPr="00F4352E">
        <w:rPr>
          <w:rFonts w:ascii="Times New Roman" w:hAnsi="Times New Roman" w:cs="Times New Roman"/>
          <w:sz w:val="24"/>
          <w:szCs w:val="24"/>
        </w:rPr>
        <w:t xml:space="preserve"> AU </w:t>
      </w:r>
      <w:r w:rsidR="0046021D">
        <w:rPr>
          <w:rFonts w:ascii="Times New Roman" w:hAnsi="Times New Roman" w:cs="Times New Roman"/>
          <w:sz w:val="24"/>
          <w:szCs w:val="24"/>
        </w:rPr>
        <w:t>03</w:t>
      </w:r>
      <w:r w:rsidR="00C803CE">
        <w:rPr>
          <w:rFonts w:ascii="Times New Roman" w:hAnsi="Times New Roman" w:cs="Times New Roman"/>
          <w:sz w:val="24"/>
          <w:szCs w:val="24"/>
        </w:rPr>
        <w:t xml:space="preserve"> JUI</w:t>
      </w:r>
      <w:r w:rsidR="0046021D">
        <w:rPr>
          <w:rFonts w:ascii="Times New Roman" w:hAnsi="Times New Roman" w:cs="Times New Roman"/>
          <w:sz w:val="24"/>
          <w:szCs w:val="24"/>
        </w:rPr>
        <w:t>LLET</w:t>
      </w:r>
      <w:r w:rsidR="00C803CE">
        <w:rPr>
          <w:rFonts w:ascii="Times New Roman" w:hAnsi="Times New Roman" w:cs="Times New Roman"/>
          <w:sz w:val="24"/>
          <w:szCs w:val="24"/>
        </w:rPr>
        <w:t xml:space="preserve"> 2020</w:t>
      </w:r>
      <w:r w:rsidR="00F4352E" w:rsidRPr="00F4352E">
        <w:rPr>
          <w:rFonts w:ascii="Times New Roman" w:hAnsi="Times New Roman" w:cs="Times New Roman"/>
          <w:sz w:val="24"/>
          <w:szCs w:val="24"/>
        </w:rPr>
        <w:t xml:space="preserve"> (S</w:t>
      </w:r>
      <w:r w:rsidR="00C803CE">
        <w:rPr>
          <w:rFonts w:ascii="Times New Roman" w:hAnsi="Times New Roman" w:cs="Times New Roman"/>
          <w:sz w:val="24"/>
          <w:szCs w:val="24"/>
        </w:rPr>
        <w:t>1</w:t>
      </w:r>
      <w:r w:rsidR="0046021D">
        <w:rPr>
          <w:rFonts w:ascii="Times New Roman" w:hAnsi="Times New Roman" w:cs="Times New Roman"/>
          <w:sz w:val="24"/>
          <w:szCs w:val="24"/>
        </w:rPr>
        <w:t>4</w:t>
      </w:r>
      <w:r w:rsidR="00F4352E" w:rsidRPr="00F4352E">
        <w:rPr>
          <w:rFonts w:ascii="Times New Roman" w:hAnsi="Times New Roman" w:cs="Times New Roman"/>
          <w:sz w:val="24"/>
          <w:szCs w:val="24"/>
        </w:rPr>
        <w:t>)</w:t>
      </w:r>
    </w:p>
    <w:p w14:paraId="5BD6A24F" w14:textId="77777777" w:rsidR="00670B66" w:rsidRPr="00F4352E" w:rsidRDefault="00670B66" w:rsidP="00670B66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  <w:gridCol w:w="7088"/>
      </w:tblGrid>
      <w:tr w:rsidR="00670B66" w:rsidRPr="00F4352E" w14:paraId="0DA332F0" w14:textId="77777777" w:rsidTr="00D80BBE">
        <w:trPr>
          <w:trHeight w:val="340"/>
        </w:trPr>
        <w:tc>
          <w:tcPr>
            <w:tcW w:w="9781" w:type="dxa"/>
            <w:gridSpan w:val="2"/>
            <w:shd w:val="clear" w:color="auto" w:fill="C2D69B" w:themeFill="accent3" w:themeFillTint="99"/>
            <w:vAlign w:val="center"/>
          </w:tcPr>
          <w:p w14:paraId="541D9327" w14:textId="77777777" w:rsidR="00670B66" w:rsidRPr="00F4352E" w:rsidRDefault="00670B66" w:rsidP="00670B66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>FRANÇAIS</w:t>
            </w:r>
          </w:p>
        </w:tc>
      </w:tr>
      <w:tr w:rsidR="00FF1DC5" w:rsidRPr="00F4352E" w14:paraId="7527CEE1" w14:textId="77777777" w:rsidTr="00F4352E">
        <w:tc>
          <w:tcPr>
            <w:tcW w:w="2693" w:type="dxa"/>
            <w:vAlign w:val="center"/>
          </w:tcPr>
          <w:p w14:paraId="282E9D01" w14:textId="77777777" w:rsidR="00FF1DC5" w:rsidRPr="00F4352E" w:rsidRDefault="007A0E2E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Lecture</w:t>
            </w:r>
          </w:p>
        </w:tc>
        <w:tc>
          <w:tcPr>
            <w:tcW w:w="7088" w:type="dxa"/>
          </w:tcPr>
          <w:p w14:paraId="0F6E6566" w14:textId="4A73C14B" w:rsidR="0057736C" w:rsidRDefault="0057736C" w:rsidP="0057736C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Texte de lecture suivie : « Clément Aplati » de Jeff BROWN + questions de compréhension N°</w:t>
            </w:r>
            <w:r w:rsidR="00340091">
              <w:rPr>
                <w:rFonts w:ascii="Bookman Old Style" w:hAnsi="Bookman Old Style"/>
              </w:rPr>
              <w:t>14</w:t>
            </w:r>
            <w:r>
              <w:rPr>
                <w:rFonts w:ascii="Bookman Old Style" w:hAnsi="Bookman Old Style"/>
              </w:rPr>
              <w:t>, N°1</w:t>
            </w:r>
            <w:r w:rsidR="00340091">
              <w:rPr>
                <w:rFonts w:ascii="Bookman Old Style" w:hAnsi="Bookman Old Style"/>
              </w:rPr>
              <w:t>5</w:t>
            </w:r>
            <w:r>
              <w:rPr>
                <w:rFonts w:ascii="Bookman Old Style" w:hAnsi="Bookman Old Style"/>
              </w:rPr>
              <w:t>, N°1</w:t>
            </w:r>
            <w:r w:rsidR="00340091">
              <w:rPr>
                <w:rFonts w:ascii="Bookman Old Style" w:hAnsi="Bookman Old Style"/>
              </w:rPr>
              <w:t>6</w:t>
            </w:r>
            <w:r>
              <w:rPr>
                <w:rFonts w:ascii="Bookman Old Style" w:hAnsi="Bookman Old Style"/>
              </w:rPr>
              <w:t xml:space="preserve"> et N°1</w:t>
            </w:r>
            <w:r w:rsidR="00340091">
              <w:rPr>
                <w:rFonts w:ascii="Bookman Old Style" w:hAnsi="Bookman Old Style"/>
              </w:rPr>
              <w:t>7</w:t>
            </w:r>
            <w:r>
              <w:rPr>
                <w:rFonts w:ascii="Bookman Old Style" w:hAnsi="Bookman Old Style"/>
              </w:rPr>
              <w:t xml:space="preserve"> (élèves lecteurs)</w:t>
            </w:r>
          </w:p>
          <w:p w14:paraId="1934AE0F" w14:textId="77777777" w:rsidR="0057736C" w:rsidRDefault="0057736C" w:rsidP="0057736C">
            <w:pPr>
              <w:pStyle w:val="Sansinterligne"/>
              <w:rPr>
                <w:rFonts w:ascii="Bookman Old Style" w:hAnsi="Bookman Old Style"/>
              </w:rPr>
            </w:pPr>
          </w:p>
          <w:p w14:paraId="15062B2D" w14:textId="6F66B07B" w:rsidR="0057736C" w:rsidRDefault="0057736C" w:rsidP="0057736C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-Le son « </w:t>
            </w:r>
            <w:r w:rsidR="004E6608">
              <w:rPr>
                <w:rFonts w:ascii="Bookman Old Style" w:hAnsi="Bookman Old Style"/>
              </w:rPr>
              <w:t>o, au, eau</w:t>
            </w:r>
            <w:r>
              <w:rPr>
                <w:rFonts w:ascii="Bookman Old Style" w:hAnsi="Bookman Old Style"/>
              </w:rPr>
              <w:t xml:space="preserve"> » : Exercices de lecture + mots fléchés</w:t>
            </w:r>
          </w:p>
          <w:p w14:paraId="28B319E4" w14:textId="77777777" w:rsidR="0057736C" w:rsidRDefault="0057736C" w:rsidP="0057736C">
            <w:pPr>
              <w:pStyle w:val="Sansinterligne"/>
              <w:rPr>
                <w:rFonts w:ascii="Bookman Old Style" w:hAnsi="Bookman Old Style"/>
              </w:rPr>
            </w:pPr>
          </w:p>
          <w:p w14:paraId="79F510AC" w14:textId="2B889175" w:rsidR="0057736C" w:rsidRDefault="0057736C" w:rsidP="0057736C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-Le son « </w:t>
            </w:r>
            <w:r w:rsidR="004E6608">
              <w:rPr>
                <w:rFonts w:ascii="Bookman Old Style" w:hAnsi="Bookman Old Style"/>
              </w:rPr>
              <w:t>eu, oeu</w:t>
            </w:r>
            <w:r>
              <w:rPr>
                <w:rFonts w:ascii="Bookman Old Style" w:hAnsi="Bookman Old Style"/>
              </w:rPr>
              <w:t xml:space="preserve"> » : + Exercices de lecture + mots fléchés</w:t>
            </w:r>
          </w:p>
          <w:p w14:paraId="498D9650" w14:textId="77777777" w:rsidR="0057736C" w:rsidRDefault="0057736C" w:rsidP="0057736C">
            <w:pPr>
              <w:pStyle w:val="Sansinterligne"/>
              <w:rPr>
                <w:rFonts w:ascii="Bookman Old Style" w:hAnsi="Bookman Old Style"/>
              </w:rPr>
            </w:pPr>
          </w:p>
          <w:p w14:paraId="57CC5068" w14:textId="03A23510" w:rsidR="0057736C" w:rsidRDefault="0057736C" w:rsidP="0057736C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-Lecture offerte : « La </w:t>
            </w:r>
            <w:r w:rsidR="00340091">
              <w:rPr>
                <w:rFonts w:ascii="Bookman Old Style" w:hAnsi="Bookman Old Style"/>
              </w:rPr>
              <w:t>mou</w:t>
            </w:r>
            <w:r w:rsidR="004E6608">
              <w:rPr>
                <w:rFonts w:ascii="Bookman Old Style" w:hAnsi="Bookman Old Style"/>
              </w:rPr>
              <w:t>fle</w:t>
            </w:r>
            <w:r>
              <w:rPr>
                <w:rFonts w:ascii="Bookman Old Style" w:hAnsi="Bookman Old Style"/>
              </w:rPr>
              <w:t xml:space="preserve"> » </w:t>
            </w:r>
            <w:r w:rsidR="004E6608">
              <w:rPr>
                <w:rFonts w:ascii="Bookman Old Style" w:hAnsi="Bookman Old Style"/>
              </w:rPr>
              <w:t>par Florence DESNOUVEAUX</w:t>
            </w:r>
            <w:r>
              <w:rPr>
                <w:rFonts w:ascii="Bookman Old Style" w:hAnsi="Bookman Old Style"/>
              </w:rPr>
              <w:t xml:space="preserve"> :</w:t>
            </w:r>
          </w:p>
          <w:p w14:paraId="54357B59" w14:textId="4866270E" w:rsidR="0057736C" w:rsidRDefault="004E6608" w:rsidP="0057736C">
            <w:pPr>
              <w:pStyle w:val="Sansinterligne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hyperlink r:id="rId7" w:history="1">
              <w:r w:rsidRPr="004E6608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https://youtu.be/z_qA-QjgxIk</w:t>
              </w:r>
            </w:hyperlink>
          </w:p>
          <w:p w14:paraId="1FD8293D" w14:textId="77777777" w:rsidR="00F4352E" w:rsidRDefault="00F4352E" w:rsidP="007F1B25">
            <w:pPr>
              <w:pStyle w:val="Sansinterligne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  <w:p w14:paraId="1F4A017D" w14:textId="5A4839A4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</w:tr>
      <w:tr w:rsidR="007A0E2E" w:rsidRPr="00F4352E" w14:paraId="6B48D6E2" w14:textId="77777777" w:rsidTr="00F4352E">
        <w:tc>
          <w:tcPr>
            <w:tcW w:w="2693" w:type="dxa"/>
            <w:vAlign w:val="center"/>
          </w:tcPr>
          <w:p w14:paraId="13388FF7" w14:textId="77777777" w:rsidR="007A0E2E" w:rsidRPr="00F4352E" w:rsidRDefault="007A0E2E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Grammaire</w:t>
            </w:r>
          </w:p>
        </w:tc>
        <w:tc>
          <w:tcPr>
            <w:tcW w:w="7088" w:type="dxa"/>
          </w:tcPr>
          <w:p w14:paraId="39F60505" w14:textId="0843BC2E" w:rsidR="0057736C" w:rsidRDefault="0057736C" w:rsidP="0057736C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Réviser la leçon : « Le singulier et le pluriel »</w:t>
            </w:r>
            <w:r w:rsidR="007B0C05">
              <w:rPr>
                <w:rFonts w:ascii="Bookman Old Style" w:hAnsi="Bookman Old Style"/>
              </w:rPr>
              <w:t xml:space="preserve"> (le nombre du nom)</w:t>
            </w:r>
          </w:p>
          <w:p w14:paraId="2E2B6616" w14:textId="6263A61D" w:rsidR="0057736C" w:rsidRDefault="0057736C" w:rsidP="0057736C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+ exercices sur le singulier et le pluriel (Voir fiche)</w:t>
            </w:r>
          </w:p>
          <w:p w14:paraId="6877E2E4" w14:textId="77777777" w:rsidR="00F4352E" w:rsidRDefault="00F4352E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7C4E1" w14:textId="72595752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E2E" w:rsidRPr="00F4352E" w14:paraId="685CC9FB" w14:textId="77777777" w:rsidTr="00F4352E">
        <w:tc>
          <w:tcPr>
            <w:tcW w:w="2693" w:type="dxa"/>
            <w:vAlign w:val="center"/>
          </w:tcPr>
          <w:p w14:paraId="646892B6" w14:textId="356DF038" w:rsidR="007A0E2E" w:rsidRPr="00F4352E" w:rsidRDefault="00D80BBE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25C07"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Orthographe</w:t>
            </w:r>
          </w:p>
        </w:tc>
        <w:tc>
          <w:tcPr>
            <w:tcW w:w="7088" w:type="dxa"/>
          </w:tcPr>
          <w:p w14:paraId="379BD66A" w14:textId="77777777" w:rsidR="0057736C" w:rsidRDefault="0057736C" w:rsidP="0057736C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Revoir la leçon d’orthographe sur les accents (Voir fiche d’orthographe)</w:t>
            </w:r>
          </w:p>
          <w:p w14:paraId="707D6FB4" w14:textId="77777777" w:rsidR="0057736C" w:rsidRDefault="0057736C" w:rsidP="0057736C">
            <w:pPr>
              <w:pStyle w:val="Sansinterligne"/>
              <w:rPr>
                <w:rFonts w:ascii="Bookman Old Style" w:hAnsi="Bookman Old Style"/>
              </w:rPr>
            </w:pPr>
          </w:p>
          <w:p w14:paraId="17334C5F" w14:textId="3F36F012" w:rsidR="0057736C" w:rsidRPr="00CD56A9" w:rsidRDefault="0057736C" w:rsidP="0057736C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+ exercices sur « les accents » (Voir fiche </w:t>
            </w:r>
            <w:r w:rsidR="00415679">
              <w:rPr>
                <w:rFonts w:ascii="Bookman Old Style" w:hAnsi="Bookman Old Style"/>
              </w:rPr>
              <w:t>4</w:t>
            </w:r>
            <w:r>
              <w:rPr>
                <w:rFonts w:ascii="Bookman Old Style" w:hAnsi="Bookman Old Style"/>
              </w:rPr>
              <w:t>)</w:t>
            </w:r>
          </w:p>
          <w:p w14:paraId="5E9B0224" w14:textId="77777777" w:rsidR="00F4352E" w:rsidRDefault="00F4352E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13EA4" w14:textId="5FCD35EF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54E72E38" w14:textId="77777777" w:rsidTr="00F4352E">
        <w:tc>
          <w:tcPr>
            <w:tcW w:w="2693" w:type="dxa"/>
            <w:vAlign w:val="center"/>
          </w:tcPr>
          <w:p w14:paraId="63A5C68B" w14:textId="40C648C4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Conjugaison</w:t>
            </w:r>
          </w:p>
        </w:tc>
        <w:tc>
          <w:tcPr>
            <w:tcW w:w="7088" w:type="dxa"/>
          </w:tcPr>
          <w:p w14:paraId="0DAF7EA1" w14:textId="16C26A38" w:rsidR="0057736C" w:rsidRPr="00415679" w:rsidRDefault="00415679" w:rsidP="0057736C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Révision</w:t>
            </w:r>
            <w:r w:rsidR="0057736C">
              <w:rPr>
                <w:rFonts w:ascii="Bookman Old Style" w:hAnsi="Bookman Old Style"/>
              </w:rPr>
              <w:t xml:space="preserve"> de la leçon sur le p</w:t>
            </w:r>
            <w:r>
              <w:rPr>
                <w:rFonts w:ascii="Bookman Old Style" w:hAnsi="Bookman Old Style"/>
              </w:rPr>
              <w:t xml:space="preserve">résent de l’indicatif </w:t>
            </w:r>
            <w:r w:rsidR="0057736C">
              <w:rPr>
                <w:rFonts w:ascii="Bookman Old Style" w:hAnsi="Bookman Old Style"/>
              </w:rPr>
              <w:t>+ exercices sur le p</w:t>
            </w:r>
            <w:r>
              <w:rPr>
                <w:rFonts w:ascii="Bookman Old Style" w:hAnsi="Bookman Old Style"/>
              </w:rPr>
              <w:t>résent de l’indicatif</w:t>
            </w:r>
            <w:r w:rsidR="0057736C">
              <w:rPr>
                <w:rFonts w:ascii="Bookman Old Style" w:hAnsi="Bookman Old Style"/>
              </w:rPr>
              <w:t>, verbes être et avoir.</w:t>
            </w:r>
          </w:p>
          <w:p w14:paraId="5DCE2E8C" w14:textId="77777777" w:rsidR="00095755" w:rsidRDefault="00095755" w:rsidP="0009575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EB9B4" w14:textId="7BAE03A1" w:rsidR="007F1B25" w:rsidRPr="00F4352E" w:rsidRDefault="007F1B25" w:rsidP="0009575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5D" w:rsidRPr="00F4352E" w14:paraId="70BDD0CB" w14:textId="77777777" w:rsidTr="00F4352E">
        <w:tc>
          <w:tcPr>
            <w:tcW w:w="2693" w:type="dxa"/>
            <w:vAlign w:val="center"/>
          </w:tcPr>
          <w:p w14:paraId="67562886" w14:textId="1BFA0F76" w:rsidR="00FE1D5D" w:rsidRPr="00F4352E" w:rsidRDefault="00D80BBE" w:rsidP="00D80BB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B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 </w:t>
            </w:r>
            <w:r w:rsidR="00FE1D5D"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Vocabulaire</w:t>
            </w:r>
          </w:p>
        </w:tc>
        <w:tc>
          <w:tcPr>
            <w:tcW w:w="7088" w:type="dxa"/>
          </w:tcPr>
          <w:p w14:paraId="2061B81A" w14:textId="0A42775D" w:rsidR="0057736C" w:rsidRDefault="0057736C" w:rsidP="0057736C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Production d’écrits en lien avec le vocabulaire de « </w:t>
            </w:r>
            <w:r w:rsidR="00436228">
              <w:rPr>
                <w:rFonts w:ascii="Bookman Old Style" w:hAnsi="Bookman Old Style"/>
              </w:rPr>
              <w:t>la randonnée en montagne</w:t>
            </w:r>
            <w:r>
              <w:rPr>
                <w:rFonts w:ascii="Bookman Old Style" w:hAnsi="Bookman Old Style"/>
              </w:rPr>
              <w:t> » et d</w:t>
            </w:r>
            <w:r w:rsidR="00436228">
              <w:rPr>
                <w:rFonts w:ascii="Bookman Old Style" w:hAnsi="Bookman Old Style"/>
              </w:rPr>
              <w:t xml:space="preserve">u </w:t>
            </w:r>
            <w:r>
              <w:rPr>
                <w:rFonts w:ascii="Bookman Old Style" w:hAnsi="Bookman Old Style"/>
              </w:rPr>
              <w:t>« </w:t>
            </w:r>
            <w:r w:rsidR="00436228">
              <w:rPr>
                <w:rFonts w:ascii="Bookman Old Style" w:hAnsi="Bookman Old Style"/>
              </w:rPr>
              <w:t>biberon</w:t>
            </w:r>
            <w:r>
              <w:rPr>
                <w:rFonts w:ascii="Bookman Old Style" w:hAnsi="Bookman Old Style"/>
              </w:rPr>
              <w:t xml:space="preserve"> ».</w:t>
            </w:r>
          </w:p>
          <w:p w14:paraId="5FE08048" w14:textId="027B0B30" w:rsidR="0057736C" w:rsidRDefault="0057736C" w:rsidP="0057736C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(Voir fiche </w:t>
            </w:r>
            <w:r>
              <w:rPr>
                <w:rFonts w:ascii="Bookman Old Style" w:hAnsi="Bookman Old Style"/>
              </w:rPr>
              <w:t>7</w:t>
            </w:r>
            <w:r>
              <w:rPr>
                <w:rFonts w:ascii="Bookman Old Style" w:hAnsi="Bookman Old Style"/>
              </w:rPr>
              <w:t xml:space="preserve"> et </w:t>
            </w:r>
            <w:r>
              <w:rPr>
                <w:rFonts w:ascii="Bookman Old Style" w:hAnsi="Bookman Old Style"/>
              </w:rPr>
              <w:t>8</w:t>
            </w:r>
            <w:r>
              <w:rPr>
                <w:rFonts w:ascii="Bookman Old Style" w:hAnsi="Bookman Old Style"/>
              </w:rPr>
              <w:t>, Production d’écrits)</w:t>
            </w:r>
          </w:p>
          <w:p w14:paraId="305F5D0F" w14:textId="77777777" w:rsidR="00F4352E" w:rsidRDefault="00F4352E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D7E29" w14:textId="49DCA2D3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3D71A848" w14:textId="77777777" w:rsidTr="00F4352E">
        <w:trPr>
          <w:trHeight w:val="70"/>
        </w:trPr>
        <w:tc>
          <w:tcPr>
            <w:tcW w:w="2693" w:type="dxa"/>
            <w:vAlign w:val="center"/>
          </w:tcPr>
          <w:p w14:paraId="1395DB00" w14:textId="6E9488FA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Poésie</w:t>
            </w:r>
          </w:p>
        </w:tc>
        <w:tc>
          <w:tcPr>
            <w:tcW w:w="7088" w:type="dxa"/>
          </w:tcPr>
          <w:p w14:paraId="1CFE18D9" w14:textId="1ABEE68B" w:rsidR="0057736C" w:rsidRDefault="0057736C" w:rsidP="0057736C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Révision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la poésie « Arc-en-ciel » de Pierre CORAN</w:t>
            </w:r>
          </w:p>
          <w:p w14:paraId="76FF5BCC" w14:textId="243E95BD" w:rsidR="00095755" w:rsidRPr="00F4352E" w:rsidRDefault="00095755" w:rsidP="0009575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09BD5699" w14:textId="77777777" w:rsidTr="00F4352E">
        <w:tc>
          <w:tcPr>
            <w:tcW w:w="2693" w:type="dxa"/>
            <w:vAlign w:val="center"/>
          </w:tcPr>
          <w:p w14:paraId="653AF711" w14:textId="66E2F9D5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Ecriture</w:t>
            </w:r>
          </w:p>
        </w:tc>
        <w:tc>
          <w:tcPr>
            <w:tcW w:w="7088" w:type="dxa"/>
          </w:tcPr>
          <w:p w14:paraId="42DA44F0" w14:textId="77777777" w:rsidR="0057736C" w:rsidRDefault="0057736C" w:rsidP="0057736C">
            <w:pPr>
              <w:pStyle w:val="Sansinterligne"/>
              <w:rPr>
                <w:rFonts w:ascii="Bookman Old Style" w:hAnsi="Bookman Old Style"/>
              </w:rPr>
            </w:pPr>
          </w:p>
          <w:p w14:paraId="27F7B9D0" w14:textId="1A287311" w:rsidR="0057736C" w:rsidRPr="003C0652" w:rsidRDefault="0057736C" w:rsidP="0057736C">
            <w:pPr>
              <w:pStyle w:val="Sansinterligne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-Copier un texte court. (Voir fiches Ludo </w:t>
            </w:r>
            <w:r>
              <w:rPr>
                <w:rFonts w:ascii="Bookman Old Style" w:hAnsi="Bookman Old Style"/>
              </w:rPr>
              <w:t>11</w:t>
            </w:r>
            <w:r>
              <w:rPr>
                <w:rFonts w:ascii="Bookman Old Style" w:hAnsi="Bookman Old Style"/>
              </w:rPr>
              <w:t xml:space="preserve"> et 1</w:t>
            </w:r>
            <w:r>
              <w:rPr>
                <w:rFonts w:ascii="Bookman Old Style" w:hAnsi="Bookman Old Style"/>
              </w:rPr>
              <w:t>2</w:t>
            </w:r>
            <w:r>
              <w:rPr>
                <w:rFonts w:ascii="Bookman Old Style" w:hAnsi="Bookman Old Style"/>
              </w:rPr>
              <w:t>)</w:t>
            </w:r>
          </w:p>
          <w:p w14:paraId="6E87309C" w14:textId="77777777" w:rsidR="00F4352E" w:rsidRDefault="00F4352E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53DB7" w14:textId="72C44490" w:rsidR="007F1B25" w:rsidRPr="00F4352E" w:rsidRDefault="007F1B25" w:rsidP="007F1B2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7268BC84" w14:textId="77777777" w:rsidTr="00F4352E">
        <w:trPr>
          <w:trHeight w:val="340"/>
        </w:trPr>
        <w:tc>
          <w:tcPr>
            <w:tcW w:w="9781" w:type="dxa"/>
            <w:gridSpan w:val="2"/>
            <w:shd w:val="clear" w:color="auto" w:fill="FBD4B4" w:themeFill="accent6" w:themeFillTint="66"/>
            <w:vAlign w:val="center"/>
          </w:tcPr>
          <w:p w14:paraId="21B7A060" w14:textId="2DDA652A" w:rsidR="0070172F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MATHEMATIQUES</w:t>
            </w:r>
          </w:p>
          <w:p w14:paraId="4C519FB5" w14:textId="07A0FD64" w:rsidR="00F4352E" w:rsidRPr="00F4352E" w:rsidRDefault="00F4352E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Voir dossier exercices math</w:t>
            </w:r>
          </w:p>
        </w:tc>
      </w:tr>
      <w:tr w:rsidR="00095755" w:rsidRPr="00F4352E" w14:paraId="106CBCE2" w14:textId="77777777" w:rsidTr="00F4352E">
        <w:tc>
          <w:tcPr>
            <w:tcW w:w="2693" w:type="dxa"/>
            <w:vAlign w:val="center"/>
          </w:tcPr>
          <w:p w14:paraId="37150505" w14:textId="1940DD61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Calcul</w:t>
            </w:r>
          </w:p>
          <w:p w14:paraId="3C6E6E67" w14:textId="1838305D" w:rsidR="00095755" w:rsidRPr="00F4352E" w:rsidRDefault="00095755" w:rsidP="00F4352E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14:paraId="504AAE5E" w14:textId="073C7D48" w:rsidR="00A522F8" w:rsidRDefault="004E5067" w:rsidP="0009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Révision</w:t>
            </w:r>
            <w:r w:rsidR="002822E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522F8"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</w:p>
          <w:p w14:paraId="6301A8C1" w14:textId="77777777" w:rsidR="000C5B28" w:rsidRDefault="00A522F8" w:rsidP="0009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7B73">
              <w:rPr>
                <w:rFonts w:ascii="Times New Roman" w:hAnsi="Times New Roman" w:cs="Times New Roman"/>
                <w:sz w:val="24"/>
                <w:szCs w:val="24"/>
              </w:rPr>
              <w:t>les tables de multiplication</w:t>
            </w:r>
            <w:r w:rsidR="005D1C04">
              <w:rPr>
                <w:rFonts w:ascii="Times New Roman" w:hAnsi="Times New Roman" w:cs="Times New Roman"/>
                <w:sz w:val="24"/>
                <w:szCs w:val="24"/>
              </w:rPr>
              <w:t xml:space="preserve"> de 2</w:t>
            </w:r>
            <w:r w:rsidR="004D2D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1C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2DE9">
              <w:rPr>
                <w:rFonts w:ascii="Times New Roman" w:hAnsi="Times New Roman" w:cs="Times New Roman"/>
                <w:sz w:val="24"/>
                <w:szCs w:val="24"/>
              </w:rPr>
              <w:t>, 4 et 5</w:t>
            </w:r>
          </w:p>
          <w:p w14:paraId="448C7E00" w14:textId="68D26F7D" w:rsidR="004D2DE9" w:rsidRDefault="004D2DE9" w:rsidP="0009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additions </w:t>
            </w:r>
            <w:r w:rsidR="001A7950">
              <w:rPr>
                <w:rFonts w:ascii="Times New Roman" w:hAnsi="Times New Roman" w:cs="Times New Roman"/>
                <w:sz w:val="24"/>
                <w:szCs w:val="24"/>
              </w:rPr>
              <w:t xml:space="preserve">posé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avec retenue </w:t>
            </w:r>
          </w:p>
          <w:p w14:paraId="4D9962B6" w14:textId="52A69416" w:rsidR="004D2DE9" w:rsidRPr="00F4352E" w:rsidRDefault="004D2DE9" w:rsidP="00092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7950">
              <w:rPr>
                <w:rFonts w:ascii="Times New Roman" w:hAnsi="Times New Roman" w:cs="Times New Roman"/>
                <w:sz w:val="24"/>
                <w:szCs w:val="24"/>
              </w:rPr>
              <w:t>soustraction en ligne</w:t>
            </w:r>
          </w:p>
        </w:tc>
      </w:tr>
      <w:tr w:rsidR="00095755" w:rsidRPr="00F4352E" w14:paraId="74ECDB82" w14:textId="77777777" w:rsidTr="00031BBA">
        <w:tc>
          <w:tcPr>
            <w:tcW w:w="2693" w:type="dxa"/>
            <w:vAlign w:val="center"/>
          </w:tcPr>
          <w:p w14:paraId="3696D8A2" w14:textId="2E67D14E" w:rsidR="00095755" w:rsidRPr="00F4352E" w:rsidRDefault="00095755" w:rsidP="00F4352E">
            <w:pPr>
              <w:pStyle w:val="Sansinterligne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Numération</w:t>
            </w:r>
          </w:p>
          <w:p w14:paraId="5B237D4B" w14:textId="77777777" w:rsidR="00095755" w:rsidRPr="00F4352E" w:rsidRDefault="00095755" w:rsidP="00F4352E">
            <w:pPr>
              <w:pStyle w:val="Sansinterligne"/>
              <w:shd w:val="clear" w:color="auto" w:fill="FFFFFF" w:themeFill="background1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1FF14438" w14:textId="489B4F50" w:rsidR="00F4352E" w:rsidRDefault="0064441E" w:rsidP="00F22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Révisio</w:t>
            </w:r>
            <w:r w:rsidR="0076555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F39A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340B6"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</w:p>
          <w:p w14:paraId="098D8F58" w14:textId="093E84D9" w:rsidR="00F22AB8" w:rsidRDefault="00BF39A2" w:rsidP="00F22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décomposition des nombres </w:t>
            </w:r>
          </w:p>
          <w:p w14:paraId="3E7B2D48" w14:textId="676EE64E" w:rsidR="00BF39A2" w:rsidRDefault="00BF39A2" w:rsidP="00F22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écriture en lettres</w:t>
            </w:r>
          </w:p>
          <w:p w14:paraId="24861F25" w14:textId="7B9BF3E6" w:rsidR="00BF39A2" w:rsidRDefault="00BF39A2" w:rsidP="00F22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ordre croissant et décroissant </w:t>
            </w:r>
          </w:p>
          <w:p w14:paraId="67244160" w14:textId="65E47C9D" w:rsidR="00BF39A2" w:rsidRPr="00F4352E" w:rsidRDefault="00BF39A2" w:rsidP="00F22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04C0BDB6" w14:textId="77777777" w:rsidTr="00031BBA">
        <w:tc>
          <w:tcPr>
            <w:tcW w:w="2693" w:type="dxa"/>
            <w:vAlign w:val="center"/>
          </w:tcPr>
          <w:p w14:paraId="572C1C4F" w14:textId="71771314" w:rsidR="00095755" w:rsidRPr="00F4352E" w:rsidRDefault="00095755" w:rsidP="00F4352E">
            <w:pPr>
              <w:pStyle w:val="Sansinterligne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Résolution de problèmes</w:t>
            </w:r>
          </w:p>
        </w:tc>
        <w:tc>
          <w:tcPr>
            <w:tcW w:w="7088" w:type="dxa"/>
            <w:vAlign w:val="center"/>
          </w:tcPr>
          <w:p w14:paraId="13BA53B9" w14:textId="6D6FDA79" w:rsidR="00095755" w:rsidRDefault="00B21800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172F" w:rsidRPr="00F4352E">
              <w:rPr>
                <w:rFonts w:ascii="Times New Roman" w:hAnsi="Times New Roman" w:cs="Times New Roman"/>
                <w:sz w:val="24"/>
                <w:szCs w:val="24"/>
              </w:rPr>
              <w:t>Atelier de résolution de problèmes sur l’addition, la soustraction et la multiplication.</w:t>
            </w:r>
          </w:p>
          <w:p w14:paraId="771D40FA" w14:textId="0975602C" w:rsidR="004E0779" w:rsidRDefault="004E0779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Identifier un problème.</w:t>
            </w:r>
          </w:p>
          <w:p w14:paraId="5246E4B4" w14:textId="789F6DCD" w:rsidR="00B21800" w:rsidRPr="00B21800" w:rsidRDefault="00B21800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7DE6B8C7" w14:textId="77777777" w:rsidTr="00031BBA">
        <w:tc>
          <w:tcPr>
            <w:tcW w:w="2693" w:type="dxa"/>
            <w:vAlign w:val="center"/>
          </w:tcPr>
          <w:p w14:paraId="3DAE100D" w14:textId="4FE1DF85" w:rsidR="00095755" w:rsidRPr="00F4352E" w:rsidRDefault="00095755" w:rsidP="00F4352E">
            <w:pPr>
              <w:pStyle w:val="Sansinterligne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Grandeurs et mesures</w:t>
            </w:r>
          </w:p>
        </w:tc>
        <w:tc>
          <w:tcPr>
            <w:tcW w:w="7088" w:type="dxa"/>
            <w:vAlign w:val="center"/>
          </w:tcPr>
          <w:p w14:paraId="73D969CA" w14:textId="575BCDA9" w:rsidR="00031BBA" w:rsidRDefault="00031BBA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22AB8">
              <w:rPr>
                <w:rFonts w:ascii="Times New Roman" w:hAnsi="Times New Roman" w:cs="Times New Roman"/>
                <w:sz w:val="24"/>
                <w:szCs w:val="24"/>
              </w:rPr>
              <w:t>Révision</w:t>
            </w:r>
            <w:r w:rsidR="00A522F8">
              <w:rPr>
                <w:rFonts w:ascii="Times New Roman" w:hAnsi="Times New Roman" w:cs="Times New Roman"/>
                <w:sz w:val="24"/>
                <w:szCs w:val="24"/>
              </w:rPr>
              <w:t xml:space="preserve"> sur </w:t>
            </w:r>
            <w:r w:rsidR="00F22AB8">
              <w:rPr>
                <w:rFonts w:ascii="Times New Roman" w:hAnsi="Times New Roman" w:cs="Times New Roman"/>
                <w:sz w:val="24"/>
                <w:szCs w:val="24"/>
              </w:rPr>
              <w:t>la monnaie</w:t>
            </w:r>
            <w:r w:rsidR="005D1C04">
              <w:rPr>
                <w:rFonts w:ascii="Times New Roman" w:hAnsi="Times New Roman" w:cs="Times New Roman"/>
                <w:sz w:val="24"/>
                <w:szCs w:val="24"/>
              </w:rPr>
              <w:t xml:space="preserve"> (les décompositions)</w:t>
            </w:r>
          </w:p>
          <w:p w14:paraId="59AA8615" w14:textId="60E2B227" w:rsidR="00765552" w:rsidRPr="00F4352E" w:rsidRDefault="00765552" w:rsidP="0003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55" w:rsidRPr="00F4352E" w14:paraId="749C2804" w14:textId="77777777" w:rsidTr="00031BBA">
        <w:tc>
          <w:tcPr>
            <w:tcW w:w="2693" w:type="dxa"/>
            <w:vAlign w:val="center"/>
          </w:tcPr>
          <w:p w14:paraId="3F03E96C" w14:textId="5FD55707" w:rsidR="00095755" w:rsidRPr="00F4352E" w:rsidRDefault="00095755" w:rsidP="00F4352E">
            <w:pPr>
              <w:pStyle w:val="Sansinterligne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Espace et géométrie</w:t>
            </w:r>
          </w:p>
        </w:tc>
        <w:tc>
          <w:tcPr>
            <w:tcW w:w="7088" w:type="dxa"/>
            <w:vAlign w:val="center"/>
          </w:tcPr>
          <w:p w14:paraId="046A8949" w14:textId="71AF039A" w:rsidR="00A3180A" w:rsidRDefault="004E5067" w:rsidP="00A31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4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80A">
              <w:rPr>
                <w:rFonts w:ascii="Times New Roman" w:hAnsi="Times New Roman" w:cs="Times New Roman"/>
                <w:sz w:val="24"/>
                <w:szCs w:val="24"/>
              </w:rPr>
              <w:t xml:space="preserve">Révision : </w:t>
            </w:r>
            <w:r w:rsidR="004D2DE9">
              <w:rPr>
                <w:rFonts w:ascii="Times New Roman" w:hAnsi="Times New Roman" w:cs="Times New Roman"/>
                <w:sz w:val="24"/>
                <w:szCs w:val="24"/>
              </w:rPr>
              <w:t xml:space="preserve">repérage et orientation </w:t>
            </w:r>
          </w:p>
          <w:p w14:paraId="141E9739" w14:textId="07E6D50F" w:rsidR="008C28D4" w:rsidRPr="004E5067" w:rsidRDefault="008C28D4" w:rsidP="00A31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Révision</w:t>
            </w:r>
            <w:r w:rsidR="00A3180A"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 w:rsidR="004D2DE9">
              <w:rPr>
                <w:rFonts w:ascii="Times New Roman" w:hAnsi="Times New Roman" w:cs="Times New Roman"/>
                <w:sz w:val="24"/>
                <w:szCs w:val="24"/>
              </w:rPr>
              <w:t xml:space="preserve">se repérer sur une carte </w:t>
            </w:r>
          </w:p>
        </w:tc>
      </w:tr>
      <w:tr w:rsidR="00095755" w:rsidRPr="00F4352E" w14:paraId="4E14CDA8" w14:textId="77777777" w:rsidTr="001B1BD9">
        <w:trPr>
          <w:trHeight w:val="340"/>
        </w:trPr>
        <w:tc>
          <w:tcPr>
            <w:tcW w:w="9781" w:type="dxa"/>
            <w:gridSpan w:val="2"/>
            <w:shd w:val="clear" w:color="auto" w:fill="00FF00"/>
            <w:vAlign w:val="center"/>
          </w:tcPr>
          <w:p w14:paraId="174BB2BD" w14:textId="33A527C1" w:rsidR="00095755" w:rsidRPr="00F4352E" w:rsidRDefault="00095755" w:rsidP="00095755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QUESTIONNER LE </w:t>
            </w:r>
            <w:r w:rsidR="00065806"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MONDE </w:t>
            </w:r>
            <w:r w:rsidR="000658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 </w:t>
            </w:r>
            <w:r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>EDUCATION CIVIQUE ET MORALE</w:t>
            </w:r>
          </w:p>
        </w:tc>
      </w:tr>
      <w:tr w:rsidR="00095755" w:rsidRPr="00F4352E" w14:paraId="6A7C742C" w14:textId="77777777" w:rsidTr="00336A3F">
        <w:tc>
          <w:tcPr>
            <w:tcW w:w="9781" w:type="dxa"/>
            <w:gridSpan w:val="2"/>
          </w:tcPr>
          <w:p w14:paraId="6FBC2C9D" w14:textId="6E913A63" w:rsidR="007B0C05" w:rsidRDefault="001A2B18" w:rsidP="007B0C05">
            <w:pPr>
              <w:pStyle w:val="Sansinterligne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36253195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</w:t>
            </w:r>
            <w:r w:rsidR="007B0C05" w:rsidRPr="00D55ACB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L</w:t>
            </w:r>
            <w:r w:rsidR="007B0C0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e temps :</w:t>
            </w:r>
            <w:r w:rsidR="007B0C05">
              <w:rPr>
                <w:rFonts w:ascii="Times New Roman" w:hAnsi="Times New Roman" w:cs="Times New Roman"/>
                <w:sz w:val="28"/>
                <w:szCs w:val="28"/>
              </w:rPr>
              <w:t xml:space="preserve">  L’antiquité</w:t>
            </w:r>
          </w:p>
          <w:p w14:paraId="21086B0A" w14:textId="77777777" w:rsidR="007B0C05" w:rsidRDefault="007B0C05" w:rsidP="007B0C05">
            <w:pPr>
              <w:pStyle w:val="Sansinterlig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F169A" w14:textId="6067DAD1" w:rsidR="007B0C05" w:rsidRPr="00C00282" w:rsidRDefault="007B0C05" w:rsidP="007B0C05">
            <w:pPr>
              <w:pStyle w:val="Sansinterligne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1A2B1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2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La vie au temps des gaulois</w:t>
            </w:r>
          </w:p>
          <w:p w14:paraId="07130617" w14:textId="77777777" w:rsidR="007B0C05" w:rsidRPr="00C00282" w:rsidRDefault="007B0C05" w:rsidP="007B0C05">
            <w:pPr>
              <w:pStyle w:val="Sansinterligne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7FDD424B" w14:textId="77777777" w:rsidR="007B0C05" w:rsidRDefault="007B0C05" w:rsidP="007B0C05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2AFCE" w14:textId="18E74136" w:rsidR="007B0C05" w:rsidRPr="00D55ACB" w:rsidRDefault="007B0C05" w:rsidP="007B0C0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Séance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Les activités au temps des gaulois (Voir fiche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 la vie au temps des gaulois » + annexes l’antiquité)</w:t>
            </w:r>
          </w:p>
          <w:p w14:paraId="0A0DD5B3" w14:textId="2DDF3EA4" w:rsidR="007B0C05" w:rsidRPr="00D55ACB" w:rsidRDefault="007B0C05" w:rsidP="007B0C0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BF750" w14:textId="77777777" w:rsidR="007B0C05" w:rsidRDefault="007B0C05" w:rsidP="007B0C05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5EDB963F" w14:textId="77777777" w:rsidR="007B0C05" w:rsidRPr="00D55ACB" w:rsidRDefault="007B0C05" w:rsidP="007B0C0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FD517" w14:textId="7251C0BA" w:rsidR="007B0C05" w:rsidRPr="00D55ACB" w:rsidRDefault="007B0C05" w:rsidP="007B0C05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Séance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Une maison gallo-romaine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(Voir fiche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 la vie au temps des gaulois » + annexes l’antiquité)</w:t>
            </w:r>
          </w:p>
          <w:p w14:paraId="175D6543" w14:textId="47179BAE" w:rsidR="00F4352E" w:rsidRDefault="005950FF" w:rsidP="00F4352E">
            <w:pPr>
              <w:pStyle w:val="Sansinterlig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</w:p>
          <w:p w14:paraId="4B0E7669" w14:textId="04E1776F" w:rsidR="007B3D58" w:rsidRDefault="007B3D58" w:rsidP="00051AFD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58AF9645" w14:textId="77777777" w:rsidR="007B3D58" w:rsidRDefault="007B3D58" w:rsidP="00051AFD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24C4ABFA" w14:textId="10B4C380" w:rsidR="00916D32" w:rsidRPr="001A2B18" w:rsidRDefault="001A2B18" w:rsidP="001A2B18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</w:t>
            </w:r>
            <w:r w:rsidR="00095755" w:rsidRPr="001A2B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EMC</w:t>
            </w:r>
            <w:r w:rsidR="001E7293" w:rsidRPr="001A2B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 :</w:t>
            </w:r>
          </w:p>
          <w:p w14:paraId="62E15540" w14:textId="77777777" w:rsidR="001A2B18" w:rsidRDefault="001A2B18" w:rsidP="00242445">
            <w:pPr>
              <w:pStyle w:val="Sansinterligne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367D94" w14:textId="749D69D7" w:rsidR="00753E0E" w:rsidRDefault="001A2B18" w:rsidP="001A2B18">
            <w:pPr>
              <w:pStyle w:val="Sansinterlig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B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Sécurité routière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: </w:t>
            </w:r>
            <w:r w:rsidRPr="001A2B18">
              <w:rPr>
                <w:rFonts w:ascii="Times New Roman" w:hAnsi="Times New Roman" w:cs="Times New Roman"/>
                <w:sz w:val="24"/>
                <w:szCs w:val="24"/>
              </w:rPr>
              <w:t>« Marcher à la bonne place 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(Voir fiche 1, 2 et 3)</w:t>
            </w:r>
          </w:p>
          <w:p w14:paraId="3B98A847" w14:textId="1C95161C" w:rsidR="004A33A6" w:rsidRPr="00F4352E" w:rsidRDefault="004A33A6" w:rsidP="0046021D">
            <w:pPr>
              <w:pStyle w:val="Sansinterligne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095755" w:rsidRPr="00F4352E" w14:paraId="4C680412" w14:textId="77777777" w:rsidTr="00DB2906">
        <w:trPr>
          <w:trHeight w:val="340"/>
        </w:trPr>
        <w:tc>
          <w:tcPr>
            <w:tcW w:w="9781" w:type="dxa"/>
            <w:gridSpan w:val="2"/>
            <w:shd w:val="clear" w:color="auto" w:fill="FFFF00"/>
            <w:vAlign w:val="center"/>
          </w:tcPr>
          <w:p w14:paraId="6C7B2C86" w14:textId="0A8C7EFE" w:rsidR="00095755" w:rsidRPr="00F4352E" w:rsidRDefault="00095755" w:rsidP="00095755">
            <w:pPr>
              <w:pStyle w:val="Sansinterlig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2E">
              <w:rPr>
                <w:rFonts w:ascii="Times New Roman" w:hAnsi="Times New Roman" w:cs="Times New Roman"/>
                <w:b/>
                <w:sz w:val="24"/>
                <w:szCs w:val="24"/>
              </w:rPr>
              <w:t>ANGLAIS</w:t>
            </w:r>
          </w:p>
        </w:tc>
      </w:tr>
      <w:tr w:rsidR="00095755" w:rsidRPr="00F4352E" w14:paraId="6FB28D57" w14:textId="77777777" w:rsidTr="00D7787A">
        <w:trPr>
          <w:trHeight w:val="1706"/>
        </w:trPr>
        <w:tc>
          <w:tcPr>
            <w:tcW w:w="9781" w:type="dxa"/>
            <w:gridSpan w:val="2"/>
            <w:shd w:val="clear" w:color="auto" w:fill="FFFFFF" w:themeFill="background1"/>
            <w:vAlign w:val="center"/>
          </w:tcPr>
          <w:p w14:paraId="4BDDDE79" w14:textId="7514AEF8" w:rsidR="00765552" w:rsidRDefault="00065EF3" w:rsidP="00765552">
            <w:pPr>
              <w:pStyle w:val="Paragraphedeliste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 w14:anchorId="0D453E0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alt="" style="position:absolute;left:0;text-align:left;margin-left:2.5pt;margin-top:-6.45pt;width:477pt;height:20.3pt;z-index:251658240;mso-wrap-style:square;mso-wrap-edited:f;mso-width-percent:0;mso-height-percent:0;mso-position-horizontal-relative:text;mso-position-vertical-relative:text;mso-width-percent:0;mso-height-percent:0;v-text-anchor:top" strokecolor="white [3212]">
                  <v:textbox>
                    <w:txbxContent>
                      <w:p w14:paraId="7F7C08E9" w14:textId="0B2A6223" w:rsidR="00344B24" w:rsidRPr="00765552" w:rsidRDefault="0076555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6555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Révisions : </w:t>
                        </w:r>
                      </w:p>
                    </w:txbxContent>
                  </v:textbox>
                </v:shape>
              </w:pict>
            </w:r>
          </w:p>
          <w:p w14:paraId="7D79ACB5" w14:textId="7AF2614B" w:rsidR="00765552" w:rsidRPr="00344B24" w:rsidRDefault="00765552" w:rsidP="00765552">
            <w:pPr>
              <w:pStyle w:val="Paragraphedeliste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 </w:t>
            </w:r>
            <w:r w:rsidR="004D2DE9">
              <w:rPr>
                <w:rFonts w:ascii="Times New Roman" w:hAnsi="Times New Roman" w:cs="Times New Roman"/>
              </w:rPr>
              <w:t>jours de la semaine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D1C04">
              <w:rPr>
                <w:rFonts w:ascii="Times New Roman" w:hAnsi="Times New Roman" w:cs="Times New Roman"/>
              </w:rPr>
              <w:t xml:space="preserve">sous forme de mots </w:t>
            </w:r>
            <w:r w:rsidR="004D2DE9">
              <w:rPr>
                <w:rFonts w:ascii="Times New Roman" w:hAnsi="Times New Roman" w:cs="Times New Roman"/>
              </w:rPr>
              <w:t>croisés</w:t>
            </w:r>
          </w:p>
          <w:p w14:paraId="3F4FFEE5" w14:textId="77777777" w:rsidR="0046021D" w:rsidRDefault="00BF39A2" w:rsidP="0046021D">
            <w:pPr>
              <w:pStyle w:val="Paragraphedeliste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 nombres </w:t>
            </w:r>
            <w:r w:rsidR="0046021D">
              <w:rPr>
                <w:rFonts w:ascii="Times New Roman" w:hAnsi="Times New Roman" w:cs="Times New Roman"/>
              </w:rPr>
              <w:t>de 1 à 20</w:t>
            </w:r>
          </w:p>
          <w:p w14:paraId="0195ED05" w14:textId="67017E1D" w:rsidR="0046021D" w:rsidRPr="00386700" w:rsidRDefault="0046021D" w:rsidP="0046021D">
            <w:pPr>
              <w:pStyle w:val="Paragraphedeliste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 couleurs </w:t>
            </w:r>
          </w:p>
        </w:tc>
      </w:tr>
    </w:tbl>
    <w:p w14:paraId="5E46016B" w14:textId="77777777" w:rsidR="00FF1DC5" w:rsidRPr="00F4352E" w:rsidRDefault="00FF1DC5">
      <w:pPr>
        <w:rPr>
          <w:rFonts w:ascii="Times New Roman" w:hAnsi="Times New Roman" w:cs="Times New Roman"/>
          <w:sz w:val="24"/>
          <w:szCs w:val="24"/>
        </w:rPr>
      </w:pPr>
    </w:p>
    <w:sectPr w:rsidR="00FF1DC5" w:rsidRPr="00F4352E" w:rsidSect="00F4352E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0038C" w14:textId="77777777" w:rsidR="00065EF3" w:rsidRDefault="00065EF3" w:rsidP="00F4352E">
      <w:pPr>
        <w:spacing w:after="0" w:line="240" w:lineRule="auto"/>
      </w:pPr>
      <w:r>
        <w:separator/>
      </w:r>
    </w:p>
  </w:endnote>
  <w:endnote w:type="continuationSeparator" w:id="0">
    <w:p w14:paraId="0BA76F6A" w14:textId="77777777" w:rsidR="00065EF3" w:rsidRDefault="00065EF3" w:rsidP="00F4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CADD9" w14:textId="77777777" w:rsidR="00065EF3" w:rsidRDefault="00065EF3" w:rsidP="00F4352E">
      <w:pPr>
        <w:spacing w:after="0" w:line="240" w:lineRule="auto"/>
      </w:pPr>
      <w:r>
        <w:separator/>
      </w:r>
    </w:p>
  </w:footnote>
  <w:footnote w:type="continuationSeparator" w:id="0">
    <w:p w14:paraId="458F87C7" w14:textId="77777777" w:rsidR="00065EF3" w:rsidRDefault="00065EF3" w:rsidP="00F4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C6904"/>
    <w:multiLevelType w:val="hybridMultilevel"/>
    <w:tmpl w:val="EA6E3BBE"/>
    <w:lvl w:ilvl="0" w:tplc="1616C8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8151A"/>
    <w:multiLevelType w:val="hybridMultilevel"/>
    <w:tmpl w:val="23E68D8E"/>
    <w:lvl w:ilvl="0" w:tplc="BAD2A9E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CD30A5"/>
    <w:multiLevelType w:val="hybridMultilevel"/>
    <w:tmpl w:val="4BB606B4"/>
    <w:lvl w:ilvl="0" w:tplc="967C878A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96A10"/>
    <w:multiLevelType w:val="hybridMultilevel"/>
    <w:tmpl w:val="AE0C9F20"/>
    <w:lvl w:ilvl="0" w:tplc="0BE845E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D5039"/>
    <w:multiLevelType w:val="hybridMultilevel"/>
    <w:tmpl w:val="B4F221CA"/>
    <w:lvl w:ilvl="0" w:tplc="2A5EB1C0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C6975"/>
    <w:multiLevelType w:val="hybridMultilevel"/>
    <w:tmpl w:val="3456559A"/>
    <w:lvl w:ilvl="0" w:tplc="4BE871E8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47786"/>
    <w:multiLevelType w:val="hybridMultilevel"/>
    <w:tmpl w:val="418AC458"/>
    <w:lvl w:ilvl="0" w:tplc="B908189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469AD"/>
    <w:multiLevelType w:val="hybridMultilevel"/>
    <w:tmpl w:val="D6B6BFB8"/>
    <w:lvl w:ilvl="0" w:tplc="13D2D146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00784"/>
    <w:multiLevelType w:val="hybridMultilevel"/>
    <w:tmpl w:val="42D2E4C6"/>
    <w:lvl w:ilvl="0" w:tplc="A0E615B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566D3"/>
    <w:multiLevelType w:val="hybridMultilevel"/>
    <w:tmpl w:val="8188C23C"/>
    <w:lvl w:ilvl="0" w:tplc="946ED40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10C6F"/>
    <w:multiLevelType w:val="hybridMultilevel"/>
    <w:tmpl w:val="3B301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0AD5"/>
    <w:multiLevelType w:val="hybridMultilevel"/>
    <w:tmpl w:val="FE28DA4E"/>
    <w:lvl w:ilvl="0" w:tplc="51AA70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4110F"/>
    <w:multiLevelType w:val="hybridMultilevel"/>
    <w:tmpl w:val="0B5C2714"/>
    <w:lvl w:ilvl="0" w:tplc="861E9E5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A01A0"/>
    <w:multiLevelType w:val="hybridMultilevel"/>
    <w:tmpl w:val="7FFC6212"/>
    <w:lvl w:ilvl="0" w:tplc="A2F6660E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55643"/>
    <w:multiLevelType w:val="hybridMultilevel"/>
    <w:tmpl w:val="0ED0AE8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7E345C"/>
    <w:multiLevelType w:val="hybridMultilevel"/>
    <w:tmpl w:val="63B0BAE8"/>
    <w:lvl w:ilvl="0" w:tplc="8AB6CBBC">
      <w:numFmt w:val="bullet"/>
      <w:lvlText w:val="-"/>
      <w:lvlJc w:val="left"/>
      <w:pPr>
        <w:ind w:left="36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52985"/>
    <w:multiLevelType w:val="hybridMultilevel"/>
    <w:tmpl w:val="1B224FDC"/>
    <w:lvl w:ilvl="0" w:tplc="7D0228BC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233BB"/>
    <w:multiLevelType w:val="hybridMultilevel"/>
    <w:tmpl w:val="65EECCE6"/>
    <w:lvl w:ilvl="0" w:tplc="D938D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A4F16"/>
    <w:multiLevelType w:val="hybridMultilevel"/>
    <w:tmpl w:val="590695BC"/>
    <w:lvl w:ilvl="0" w:tplc="DCC8A9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16475"/>
    <w:multiLevelType w:val="hybridMultilevel"/>
    <w:tmpl w:val="F97E0F44"/>
    <w:lvl w:ilvl="0" w:tplc="867A95A2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9"/>
  </w:num>
  <w:num w:numId="4">
    <w:abstractNumId w:val="3"/>
  </w:num>
  <w:num w:numId="5">
    <w:abstractNumId w:val="15"/>
  </w:num>
  <w:num w:numId="6">
    <w:abstractNumId w:val="4"/>
  </w:num>
  <w:num w:numId="7">
    <w:abstractNumId w:val="6"/>
  </w:num>
  <w:num w:numId="8">
    <w:abstractNumId w:val="13"/>
  </w:num>
  <w:num w:numId="9">
    <w:abstractNumId w:val="2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  <w:num w:numId="14">
    <w:abstractNumId w:val="11"/>
  </w:num>
  <w:num w:numId="15">
    <w:abstractNumId w:val="18"/>
  </w:num>
  <w:num w:numId="16">
    <w:abstractNumId w:val="0"/>
  </w:num>
  <w:num w:numId="17">
    <w:abstractNumId w:val="14"/>
  </w:num>
  <w:num w:numId="18">
    <w:abstractNumId w:val="17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DC5"/>
    <w:rsid w:val="00031BBA"/>
    <w:rsid w:val="0003785A"/>
    <w:rsid w:val="00051AFD"/>
    <w:rsid w:val="000642CD"/>
    <w:rsid w:val="00065806"/>
    <w:rsid w:val="00065EF3"/>
    <w:rsid w:val="00077A85"/>
    <w:rsid w:val="00081150"/>
    <w:rsid w:val="000928B9"/>
    <w:rsid w:val="00095755"/>
    <w:rsid w:val="000B723E"/>
    <w:rsid w:val="000C5B28"/>
    <w:rsid w:val="000C5C75"/>
    <w:rsid w:val="000D4BA3"/>
    <w:rsid w:val="00125C07"/>
    <w:rsid w:val="00134E0C"/>
    <w:rsid w:val="00147425"/>
    <w:rsid w:val="001662EE"/>
    <w:rsid w:val="0017060B"/>
    <w:rsid w:val="0019279B"/>
    <w:rsid w:val="00193D0F"/>
    <w:rsid w:val="001A2B18"/>
    <w:rsid w:val="001A7950"/>
    <w:rsid w:val="001B1BD9"/>
    <w:rsid w:val="001C036F"/>
    <w:rsid w:val="001C0ADE"/>
    <w:rsid w:val="001E7293"/>
    <w:rsid w:val="001F016C"/>
    <w:rsid w:val="002020D3"/>
    <w:rsid w:val="0021623F"/>
    <w:rsid w:val="00242445"/>
    <w:rsid w:val="0025696F"/>
    <w:rsid w:val="00267260"/>
    <w:rsid w:val="00272BBC"/>
    <w:rsid w:val="002806C7"/>
    <w:rsid w:val="002822ED"/>
    <w:rsid w:val="002838C6"/>
    <w:rsid w:val="002F15A7"/>
    <w:rsid w:val="00303868"/>
    <w:rsid w:val="003178AA"/>
    <w:rsid w:val="0032510B"/>
    <w:rsid w:val="00336A3F"/>
    <w:rsid w:val="00340091"/>
    <w:rsid w:val="00344B24"/>
    <w:rsid w:val="00355A92"/>
    <w:rsid w:val="00363E95"/>
    <w:rsid w:val="00366AD0"/>
    <w:rsid w:val="00386700"/>
    <w:rsid w:val="003901D7"/>
    <w:rsid w:val="003A6C7D"/>
    <w:rsid w:val="003D7E00"/>
    <w:rsid w:val="00415679"/>
    <w:rsid w:val="00431A4D"/>
    <w:rsid w:val="004340B6"/>
    <w:rsid w:val="00436228"/>
    <w:rsid w:val="00440260"/>
    <w:rsid w:val="004450B8"/>
    <w:rsid w:val="0046021D"/>
    <w:rsid w:val="004620BB"/>
    <w:rsid w:val="00467459"/>
    <w:rsid w:val="00467ED1"/>
    <w:rsid w:val="00473AD2"/>
    <w:rsid w:val="0048514A"/>
    <w:rsid w:val="00485A5C"/>
    <w:rsid w:val="004A33A6"/>
    <w:rsid w:val="004A5FE3"/>
    <w:rsid w:val="004B1086"/>
    <w:rsid w:val="004D1983"/>
    <w:rsid w:val="004D2DE9"/>
    <w:rsid w:val="004D528B"/>
    <w:rsid w:val="004E0779"/>
    <w:rsid w:val="004E5067"/>
    <w:rsid w:val="004E6608"/>
    <w:rsid w:val="004F412A"/>
    <w:rsid w:val="00514353"/>
    <w:rsid w:val="00545D7A"/>
    <w:rsid w:val="005579F4"/>
    <w:rsid w:val="00565D04"/>
    <w:rsid w:val="00572618"/>
    <w:rsid w:val="0057606C"/>
    <w:rsid w:val="0057736C"/>
    <w:rsid w:val="005950FF"/>
    <w:rsid w:val="005A1B61"/>
    <w:rsid w:val="005D1C04"/>
    <w:rsid w:val="00610C34"/>
    <w:rsid w:val="00614545"/>
    <w:rsid w:val="0062150E"/>
    <w:rsid w:val="0064441E"/>
    <w:rsid w:val="00670B66"/>
    <w:rsid w:val="00671EBB"/>
    <w:rsid w:val="00675A85"/>
    <w:rsid w:val="00685DF0"/>
    <w:rsid w:val="00687E5C"/>
    <w:rsid w:val="006B722E"/>
    <w:rsid w:val="006E0036"/>
    <w:rsid w:val="006F357C"/>
    <w:rsid w:val="0070172F"/>
    <w:rsid w:val="00733BD6"/>
    <w:rsid w:val="00753E0E"/>
    <w:rsid w:val="00756FCE"/>
    <w:rsid w:val="00757AE0"/>
    <w:rsid w:val="00765552"/>
    <w:rsid w:val="00773B84"/>
    <w:rsid w:val="0079156D"/>
    <w:rsid w:val="007A0E2E"/>
    <w:rsid w:val="007A2834"/>
    <w:rsid w:val="007B0C05"/>
    <w:rsid w:val="007B3D58"/>
    <w:rsid w:val="007B63FE"/>
    <w:rsid w:val="007D61F4"/>
    <w:rsid w:val="007F1B25"/>
    <w:rsid w:val="008002F3"/>
    <w:rsid w:val="008317D7"/>
    <w:rsid w:val="0083399D"/>
    <w:rsid w:val="00857AC6"/>
    <w:rsid w:val="008740AE"/>
    <w:rsid w:val="00886FA7"/>
    <w:rsid w:val="008B27EB"/>
    <w:rsid w:val="008C28D4"/>
    <w:rsid w:val="00905D52"/>
    <w:rsid w:val="00916D32"/>
    <w:rsid w:val="00922060"/>
    <w:rsid w:val="00964C9A"/>
    <w:rsid w:val="009B0013"/>
    <w:rsid w:val="009C63B5"/>
    <w:rsid w:val="00A3180A"/>
    <w:rsid w:val="00A35922"/>
    <w:rsid w:val="00A44DEE"/>
    <w:rsid w:val="00A4673D"/>
    <w:rsid w:val="00A522F8"/>
    <w:rsid w:val="00A57F40"/>
    <w:rsid w:val="00A7290E"/>
    <w:rsid w:val="00A7466E"/>
    <w:rsid w:val="00A95C09"/>
    <w:rsid w:val="00AA5164"/>
    <w:rsid w:val="00AB5CB1"/>
    <w:rsid w:val="00AB6F24"/>
    <w:rsid w:val="00AF66F6"/>
    <w:rsid w:val="00B04A1B"/>
    <w:rsid w:val="00B21800"/>
    <w:rsid w:val="00B327A8"/>
    <w:rsid w:val="00B649DE"/>
    <w:rsid w:val="00B75101"/>
    <w:rsid w:val="00B76751"/>
    <w:rsid w:val="00B97C69"/>
    <w:rsid w:val="00BD7A30"/>
    <w:rsid w:val="00BF39A2"/>
    <w:rsid w:val="00C021CD"/>
    <w:rsid w:val="00C3623C"/>
    <w:rsid w:val="00C43311"/>
    <w:rsid w:val="00C73F2A"/>
    <w:rsid w:val="00C803CE"/>
    <w:rsid w:val="00C8771C"/>
    <w:rsid w:val="00CA4D93"/>
    <w:rsid w:val="00CE51CD"/>
    <w:rsid w:val="00D129AF"/>
    <w:rsid w:val="00D16816"/>
    <w:rsid w:val="00D476E7"/>
    <w:rsid w:val="00D65A9F"/>
    <w:rsid w:val="00D7787A"/>
    <w:rsid w:val="00D80BBE"/>
    <w:rsid w:val="00D9542F"/>
    <w:rsid w:val="00DB2906"/>
    <w:rsid w:val="00DC467B"/>
    <w:rsid w:val="00DD194C"/>
    <w:rsid w:val="00DD57DF"/>
    <w:rsid w:val="00DE3A79"/>
    <w:rsid w:val="00DF3AC6"/>
    <w:rsid w:val="00DF6D06"/>
    <w:rsid w:val="00E87B73"/>
    <w:rsid w:val="00EC237C"/>
    <w:rsid w:val="00F12210"/>
    <w:rsid w:val="00F14838"/>
    <w:rsid w:val="00F1561E"/>
    <w:rsid w:val="00F22AB8"/>
    <w:rsid w:val="00F24FC9"/>
    <w:rsid w:val="00F4352E"/>
    <w:rsid w:val="00F43BFA"/>
    <w:rsid w:val="00F47C06"/>
    <w:rsid w:val="00F755B3"/>
    <w:rsid w:val="00F75B86"/>
    <w:rsid w:val="00F8246A"/>
    <w:rsid w:val="00F9493D"/>
    <w:rsid w:val="00FE0DB0"/>
    <w:rsid w:val="00FE1D5D"/>
    <w:rsid w:val="00FF0809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A60F98"/>
  <w15:docId w15:val="{466A254E-28B7-4A2A-BC47-C36D7869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12A"/>
  </w:style>
  <w:style w:type="paragraph" w:styleId="Titre1">
    <w:name w:val="heading 1"/>
    <w:basedOn w:val="Normal"/>
    <w:next w:val="Normal"/>
    <w:link w:val="Titre1Car"/>
    <w:uiPriority w:val="9"/>
    <w:qFormat/>
    <w:rsid w:val="00F24F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1D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670B6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24FC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24FC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4FC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24FC9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24F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F4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352E"/>
  </w:style>
  <w:style w:type="paragraph" w:styleId="Pieddepage">
    <w:name w:val="footer"/>
    <w:basedOn w:val="Normal"/>
    <w:link w:val="PieddepageCar"/>
    <w:uiPriority w:val="99"/>
    <w:unhideWhenUsed/>
    <w:rsid w:val="00F43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3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3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z_qA-Qjgx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2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NONO</dc:creator>
  <cp:keywords/>
  <dc:description/>
  <cp:lastModifiedBy>karen 6</cp:lastModifiedBy>
  <cp:revision>19</cp:revision>
  <cp:lastPrinted>2020-05-03T00:25:00Z</cp:lastPrinted>
  <dcterms:created xsi:type="dcterms:W3CDTF">2020-06-13T00:29:00Z</dcterms:created>
  <dcterms:modified xsi:type="dcterms:W3CDTF">2020-06-28T13:42:00Z</dcterms:modified>
</cp:coreProperties>
</file>