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0317B" w14:textId="77777777" w:rsidR="00F50675" w:rsidRPr="00F50675" w:rsidRDefault="00F50675" w:rsidP="00F50675"/>
    <w:p w14:paraId="6DB7239B" w14:textId="0C6D3ADC" w:rsidR="00F50675" w:rsidRPr="00F50675" w:rsidRDefault="00F50675" w:rsidP="00F50675">
      <w:pPr>
        <w:shd w:val="clear" w:color="auto" w:fill="FFFF00"/>
        <w:jc w:val="center"/>
      </w:pPr>
      <w:r w:rsidRPr="00F50675">
        <w:rPr>
          <w:b/>
          <w:bCs/>
        </w:rPr>
        <w:t>Lundi</w:t>
      </w:r>
    </w:p>
    <w:p w14:paraId="25DDEF0A" w14:textId="34668357" w:rsidR="00F50675" w:rsidRPr="00F50675" w:rsidRDefault="00F50675" w:rsidP="00F50675">
      <w:r w:rsidRPr="00F50675">
        <w:rPr>
          <w:b/>
          <w:bCs/>
        </w:rPr>
        <w:t xml:space="preserve">Écriture </w:t>
      </w:r>
      <w:r w:rsidRPr="00F50675">
        <w:t xml:space="preserve">: </w:t>
      </w:r>
      <w:r w:rsidR="005C72B4" w:rsidRPr="00FE2573">
        <w:rPr>
          <w:rFonts w:ascii="Times New Roman" w:hAnsi="Times New Roman" w:cs="Times New Roman"/>
          <w:sz w:val="24"/>
          <w:szCs w:val="24"/>
        </w:rPr>
        <w:t>Faire la fiche d’écriture copie « L</w:t>
      </w:r>
      <w:r w:rsidR="00CF2EFB">
        <w:rPr>
          <w:rFonts w:ascii="Times New Roman" w:hAnsi="Times New Roman" w:cs="Times New Roman"/>
          <w:sz w:val="24"/>
          <w:szCs w:val="24"/>
        </w:rPr>
        <w:t>udo 1</w:t>
      </w:r>
      <w:r w:rsidR="005C72B4" w:rsidRPr="00FE2573">
        <w:rPr>
          <w:rFonts w:ascii="Times New Roman" w:hAnsi="Times New Roman" w:cs="Times New Roman"/>
          <w:sz w:val="24"/>
          <w:szCs w:val="24"/>
        </w:rPr>
        <w:t> » (voir dossier)</w:t>
      </w:r>
    </w:p>
    <w:p w14:paraId="5AF70329" w14:textId="77777777" w:rsidR="005C72B4" w:rsidRDefault="00F50675" w:rsidP="005C72B4">
      <w:pPr>
        <w:pStyle w:val="Sansinterligne"/>
        <w:rPr>
          <w:rFonts w:ascii="Bookman Old Style" w:hAnsi="Bookman Old Style"/>
        </w:rPr>
      </w:pPr>
      <w:r w:rsidRPr="00F50675">
        <w:rPr>
          <w:b/>
          <w:bCs/>
        </w:rPr>
        <w:t xml:space="preserve">Grammaire </w:t>
      </w:r>
      <w:r w:rsidRPr="00F50675">
        <w:t xml:space="preserve">: </w:t>
      </w:r>
      <w:r w:rsidR="005C72B4" w:rsidRPr="00FE2573">
        <w:rPr>
          <w:rFonts w:ascii="Times New Roman" w:hAnsi="Times New Roman" w:cs="Times New Roman"/>
          <w:sz w:val="24"/>
          <w:szCs w:val="24"/>
        </w:rPr>
        <w:t xml:space="preserve">Visionner la leçon </w:t>
      </w:r>
      <w:r w:rsidR="005C72B4">
        <w:rPr>
          <w:rFonts w:ascii="Bookman Old Style" w:hAnsi="Bookman Old Style"/>
        </w:rPr>
        <w:t>« Les types de phrases » (révision)</w:t>
      </w:r>
    </w:p>
    <w:p w14:paraId="598C4E67" w14:textId="77777777" w:rsidR="005C72B4" w:rsidRDefault="00EB726E" w:rsidP="005C72B4">
      <w:pPr>
        <w:pStyle w:val="Sansinterligne"/>
        <w:rPr>
          <w:rFonts w:ascii="Bookman Old Style" w:hAnsi="Bookman Old Style"/>
        </w:rPr>
      </w:pPr>
      <w:hyperlink r:id="rId5" w:history="1">
        <w:r w:rsidR="005C72B4" w:rsidRPr="00952225">
          <w:rPr>
            <w:rStyle w:val="Lienhypertexte"/>
            <w:rFonts w:ascii="Bookman Old Style" w:hAnsi="Bookman Old Style"/>
          </w:rPr>
          <w:t>https://youtu.be/wQja93at5aY</w:t>
        </w:r>
      </w:hyperlink>
    </w:p>
    <w:p w14:paraId="51412671" w14:textId="2745A896" w:rsidR="005C72B4" w:rsidRDefault="005C72B4" w:rsidP="005C72B4">
      <w:pPr>
        <w:pStyle w:val="Sansinterligne"/>
        <w:rPr>
          <w:rFonts w:ascii="Bookman Old Style" w:hAnsi="Bookman Old Style"/>
        </w:rPr>
      </w:pPr>
    </w:p>
    <w:p w14:paraId="476D74ED" w14:textId="77777777" w:rsidR="005C72B4" w:rsidRDefault="005C72B4" w:rsidP="005C72B4">
      <w:pPr>
        <w:pStyle w:val="Sansinterligne"/>
        <w:rPr>
          <w:rFonts w:ascii="Bookman Old Style" w:hAnsi="Bookman Old Style"/>
        </w:rPr>
      </w:pPr>
    </w:p>
    <w:p w14:paraId="4B6CA221" w14:textId="7E1D834F" w:rsidR="005C72B4" w:rsidRDefault="005C72B4" w:rsidP="005C72B4">
      <w:pPr>
        <w:pStyle w:val="Sansinterligne"/>
        <w:rPr>
          <w:rFonts w:ascii="Times New Roman" w:hAnsi="Times New Roman" w:cs="Times New Roman"/>
          <w:sz w:val="24"/>
          <w:szCs w:val="24"/>
        </w:rPr>
      </w:pPr>
      <w:r>
        <w:rPr>
          <w:rFonts w:ascii="Bookman Old Style" w:hAnsi="Bookman Old Style"/>
        </w:rPr>
        <w:t xml:space="preserve">+ faire les exercices </w:t>
      </w:r>
      <w:r w:rsidR="00CF2EFB">
        <w:rPr>
          <w:rFonts w:ascii="Bookman Old Style" w:hAnsi="Bookman Old Style"/>
        </w:rPr>
        <w:t xml:space="preserve">sur les phrases exclamatives et interrogatives </w:t>
      </w:r>
      <w:r>
        <w:rPr>
          <w:rFonts w:ascii="Bookman Old Style" w:hAnsi="Bookman Old Style"/>
        </w:rPr>
        <w:t>(voir fiche)</w:t>
      </w:r>
    </w:p>
    <w:p w14:paraId="6AAE47FE" w14:textId="2194A71A" w:rsidR="005C72B4" w:rsidRPr="005C72B4" w:rsidRDefault="005C72B4" w:rsidP="005C72B4"/>
    <w:p w14:paraId="24708A1F" w14:textId="0D442641" w:rsidR="005C72B4" w:rsidRDefault="00F50675" w:rsidP="005C72B4">
      <w:pPr>
        <w:pStyle w:val="Sansinterligne"/>
        <w:rPr>
          <w:rFonts w:ascii="Bookman Old Style" w:hAnsi="Bookman Old Style"/>
          <w:sz w:val="24"/>
          <w:szCs w:val="24"/>
        </w:rPr>
      </w:pPr>
      <w:r w:rsidRPr="00F50675">
        <w:rPr>
          <w:b/>
          <w:bCs/>
        </w:rPr>
        <w:t xml:space="preserve">Lecture / étude du code </w:t>
      </w:r>
      <w:r w:rsidRPr="00F50675">
        <w:t xml:space="preserve">: </w:t>
      </w:r>
      <w:r w:rsidR="005C72B4" w:rsidRPr="00FE2573">
        <w:rPr>
          <w:rFonts w:ascii="Bookman Old Style" w:hAnsi="Bookman Old Style"/>
          <w:sz w:val="24"/>
          <w:szCs w:val="24"/>
        </w:rPr>
        <w:t xml:space="preserve">Découverte et lecture </w:t>
      </w:r>
      <w:r w:rsidR="00CF2EFB">
        <w:rPr>
          <w:rFonts w:ascii="Bookman Old Style" w:hAnsi="Bookman Old Style"/>
          <w:sz w:val="24"/>
          <w:szCs w:val="24"/>
        </w:rPr>
        <w:t>suivie intitulée</w:t>
      </w:r>
      <w:r w:rsidR="005C72B4" w:rsidRPr="00FE2573">
        <w:rPr>
          <w:rFonts w:ascii="Bookman Old Style" w:hAnsi="Bookman Old Style"/>
          <w:sz w:val="24"/>
          <w:szCs w:val="24"/>
        </w:rPr>
        <w:t xml:space="preserve"> : « </w:t>
      </w:r>
      <w:r w:rsidR="00CF2EFB">
        <w:rPr>
          <w:rFonts w:ascii="Bookman Old Style" w:hAnsi="Bookman Old Style"/>
          <w:sz w:val="24"/>
          <w:szCs w:val="24"/>
        </w:rPr>
        <w:t>Le Noël de Sophie</w:t>
      </w:r>
      <w:r w:rsidR="005C72B4" w:rsidRPr="00FE2573">
        <w:rPr>
          <w:rFonts w:ascii="Bookman Old Style" w:hAnsi="Bookman Old Style"/>
          <w:sz w:val="24"/>
          <w:szCs w:val="24"/>
        </w:rPr>
        <w:t xml:space="preserve"> » (élèves lecteurs)</w:t>
      </w:r>
    </w:p>
    <w:p w14:paraId="0C6F7F3D" w14:textId="77777777" w:rsidR="005C72B4" w:rsidRPr="00FE2573" w:rsidRDefault="005C72B4" w:rsidP="005C72B4">
      <w:pPr>
        <w:pStyle w:val="Sansinterligne"/>
        <w:rPr>
          <w:rFonts w:ascii="Bookman Old Style" w:hAnsi="Bookman Old Style"/>
          <w:sz w:val="24"/>
          <w:szCs w:val="24"/>
        </w:rPr>
      </w:pPr>
    </w:p>
    <w:p w14:paraId="2C70EE93" w14:textId="4FC8C128" w:rsidR="005C72B4" w:rsidRPr="00FE2573" w:rsidRDefault="005C72B4" w:rsidP="005C72B4">
      <w:pPr>
        <w:ind w:left="360"/>
        <w:jc w:val="both"/>
        <w:rPr>
          <w:rFonts w:ascii="Times New Roman" w:hAnsi="Times New Roman" w:cs="Times New Roman"/>
          <w:sz w:val="24"/>
          <w:szCs w:val="24"/>
        </w:rPr>
      </w:pPr>
      <w:r w:rsidRPr="00FE2573">
        <w:rPr>
          <w:rFonts w:ascii="Bookman Old Style" w:hAnsi="Bookman Old Style"/>
          <w:sz w:val="24"/>
          <w:szCs w:val="24"/>
        </w:rPr>
        <w:t>-Révision du son « </w:t>
      </w:r>
      <w:r w:rsidR="00CF2EFB">
        <w:rPr>
          <w:rFonts w:ascii="Bookman Old Style" w:hAnsi="Bookman Old Style"/>
        </w:rPr>
        <w:t>er, ier, ez, ied</w:t>
      </w:r>
      <w:r w:rsidRPr="00FE2573">
        <w:rPr>
          <w:rFonts w:ascii="Bookman Old Style" w:hAnsi="Bookman Old Style"/>
          <w:sz w:val="24"/>
          <w:szCs w:val="24"/>
        </w:rPr>
        <w:t xml:space="preserve"> » : Lire les mots (voir dossier)</w:t>
      </w:r>
    </w:p>
    <w:p w14:paraId="7513FD13" w14:textId="037D45B6" w:rsidR="00F50675" w:rsidRPr="00F50675" w:rsidRDefault="00F50675" w:rsidP="00F50675"/>
    <w:p w14:paraId="3BB8EFFE" w14:textId="23CEF69C" w:rsidR="00C21E98" w:rsidRDefault="00F50675" w:rsidP="00C21E98">
      <w:r w:rsidRPr="00F50675">
        <w:rPr>
          <w:b/>
          <w:bCs/>
        </w:rPr>
        <w:t xml:space="preserve">Math </w:t>
      </w:r>
      <w:r w:rsidRPr="00F50675">
        <w:t xml:space="preserve">→ </w:t>
      </w:r>
      <w:r w:rsidR="00C21E98" w:rsidRPr="00F50675">
        <w:rPr>
          <w:b/>
          <w:bCs/>
        </w:rPr>
        <w:t xml:space="preserve">numération </w:t>
      </w:r>
      <w:r w:rsidR="00C21E98" w:rsidRPr="00F50675">
        <w:t xml:space="preserve">: </w:t>
      </w:r>
      <w:r w:rsidR="00C21E98">
        <w:t xml:space="preserve">Dans le dossier des exercices de numération, faire l’exercice n°3 de la fiche de révision n°3 sur les doubles. Pour cet exercice, il suffit d’écrire les doubles que vous connaissez, par exemple : 2+2=4 ici, 4 est le double de 2. </w:t>
      </w:r>
    </w:p>
    <w:p w14:paraId="40DBC97A" w14:textId="77777777" w:rsidR="00C21E98" w:rsidRDefault="00C21E98" w:rsidP="00C21E98">
      <w:r>
        <w:t xml:space="preserve">Faire les exercices de la fiche de révision n°1, dans le dossier des exercices de numération. Pour ces exercices, il faudra écrire les nombres en lettres, mais aussi, écrire des nombres en chiffres et compléter des lignes graduées. </w:t>
      </w:r>
    </w:p>
    <w:p w14:paraId="4ACD1DDE" w14:textId="77777777" w:rsidR="00C21E98" w:rsidRDefault="00C21E98" w:rsidP="00C21E98">
      <w:r>
        <w:t>Faire les exercices de la fiche de révision n°2, dans le dossier des exercices de numération. Les exercices portent sur la comparaison des nombres.</w:t>
      </w:r>
    </w:p>
    <w:p w14:paraId="74B1FB08" w14:textId="39FFB19A" w:rsidR="000A3E88" w:rsidRPr="00F50675" w:rsidRDefault="000A3E88" w:rsidP="00E74A07"/>
    <w:p w14:paraId="0F22C404" w14:textId="28869317" w:rsidR="00647C76" w:rsidRDefault="00F50675" w:rsidP="00F50675">
      <w:r w:rsidRPr="00F50675">
        <w:rPr>
          <w:b/>
          <w:bCs/>
        </w:rPr>
        <w:t xml:space="preserve">E.M.C : </w:t>
      </w:r>
      <w:r w:rsidR="00126571">
        <w:t>Nous allons aborder une leçon sur l</w:t>
      </w:r>
      <w:r w:rsidR="00CF2EFB">
        <w:t>a commune.</w:t>
      </w:r>
      <w:r w:rsidR="00647C76">
        <w:t xml:space="preserve"> Pour ce faire, je vous demande de visionner la vidéo suivante : </w:t>
      </w:r>
      <w:hyperlink r:id="rId6" w:history="1">
        <w:r w:rsidR="00CF2EFB" w:rsidRPr="00CF2EFB">
          <w:rPr>
            <w:rStyle w:val="Lienhypertexte"/>
          </w:rPr>
          <w:t>https://youtu.be/EuQRwV9lUTM</w:t>
        </w:r>
      </w:hyperlink>
      <w:r w:rsidR="00647C76">
        <w:t xml:space="preserve">. Celle-ci aidera l’enfant à </w:t>
      </w:r>
      <w:r w:rsidR="00CF2EFB">
        <w:t>comprendre</w:t>
      </w:r>
      <w:r w:rsidR="00647C76">
        <w:t xml:space="preserve"> de</w:t>
      </w:r>
      <w:r w:rsidR="00CF2EFB">
        <w:t xml:space="preserve"> nouvelles </w:t>
      </w:r>
      <w:r w:rsidR="00647C76">
        <w:t>notions. Elle sera notamment utile pour l</w:t>
      </w:r>
      <w:r w:rsidR="00CF2EFB">
        <w:t xml:space="preserve">es </w:t>
      </w:r>
      <w:r w:rsidR="00647C76">
        <w:t>exercice</w:t>
      </w:r>
      <w:r w:rsidR="00CF2EFB">
        <w:t xml:space="preserve">s </w:t>
      </w:r>
      <w:r w:rsidR="00647C76">
        <w:t>de la fiche sur l</w:t>
      </w:r>
      <w:r w:rsidR="00CF2EFB">
        <w:t>a commune</w:t>
      </w:r>
      <w:r w:rsidR="00647C76">
        <w:t xml:space="preserve">. </w:t>
      </w:r>
    </w:p>
    <w:p w14:paraId="4B850D6F" w14:textId="50FA7091" w:rsidR="00647C76" w:rsidRDefault="00647C76" w:rsidP="00F50675">
      <w:r>
        <w:t xml:space="preserve">Il faudra </w:t>
      </w:r>
      <w:r w:rsidR="00CF2EFB">
        <w:t>rechercher dans un premier temps certaines informations sur sa commune afin de répondre aux questions</w:t>
      </w:r>
      <w:r>
        <w:t xml:space="preserve">. </w:t>
      </w:r>
      <w:r w:rsidR="00CF2EFB">
        <w:t>Dans un deuxième temps, il faudra compléter un texte avec des mots proposés.</w:t>
      </w:r>
    </w:p>
    <w:p w14:paraId="381CEB18" w14:textId="77777777" w:rsidR="00C21E98" w:rsidRDefault="00F50675" w:rsidP="00C21E98">
      <w:pPr>
        <w:jc w:val="both"/>
      </w:pPr>
      <w:r w:rsidRPr="00F50675">
        <w:rPr>
          <w:b/>
          <w:bCs/>
        </w:rPr>
        <w:t xml:space="preserve">Anglais : </w:t>
      </w:r>
      <w:r w:rsidR="00C21E98">
        <w:t xml:space="preserve">Cette semaine nous allons réviser les différentes parties du corps en anglais. À la suite des exercices et vidéos visionner la semaine dernière, nous allons poursuivre, toujours avec la même notion, mais en intégrant l’apprentissage d’une chanson. Pour rappel, vous allez dans un premier temps revoir les exercices et vidéos afin de vous rappeler des différents mots utiliser et de la prononciation. </w:t>
      </w:r>
    </w:p>
    <w:p w14:paraId="4873BED3" w14:textId="77777777" w:rsidR="00C21E98" w:rsidRDefault="00C21E98" w:rsidP="00C21E98">
      <w:pPr>
        <w:jc w:val="both"/>
      </w:pPr>
      <w:r>
        <w:t xml:space="preserve">Ensuite, je vous propose un exercice ou il faudra découper des étiquettes et les coller au bon endroit sur les documents. </w:t>
      </w:r>
    </w:p>
    <w:p w14:paraId="1B6C8CF5" w14:textId="77777777" w:rsidR="00C21E98" w:rsidRDefault="00C21E98" w:rsidP="00C21E98">
      <w:pPr>
        <w:jc w:val="both"/>
      </w:pPr>
      <w:r>
        <w:t xml:space="preserve">Pour finir, vous allez visionner une vidéo sur la chanson « HEAD AND SHOULDERS » via le lien suivant : </w:t>
      </w:r>
      <w:hyperlink r:id="rId7" w:history="1">
        <w:r w:rsidRPr="005B2694">
          <w:rPr>
            <w:rStyle w:val="Lienhypertexte"/>
          </w:rPr>
          <w:t>https://www.youtube.com/</w:t>
        </w:r>
      </w:hyperlink>
      <w:r>
        <w:t xml:space="preserve"> et tenter de reproduire les gestes en même temps que la chanson. Dans cet apprentissage, nus nous baserons uniquement sur les gestes, pas sur la chanson. Cependant, je vous ai joint les paroles et rien ne vous interdit de commencer à apprendre la chanson.  </w:t>
      </w:r>
    </w:p>
    <w:p w14:paraId="2E68407D" w14:textId="77777777" w:rsidR="00C21E98" w:rsidRPr="00F50675" w:rsidRDefault="00C21E98" w:rsidP="00C21E98">
      <w:pPr>
        <w:jc w:val="both"/>
      </w:pPr>
      <w:r>
        <w:t xml:space="preserve">Tous les documents comprenant les exercices nécessaires au travail se trouvent dans le dossier des exercices d’anglais. </w:t>
      </w:r>
    </w:p>
    <w:p w14:paraId="707EB8B3" w14:textId="77777777" w:rsidR="00C21E98" w:rsidRPr="00F50675" w:rsidRDefault="00C21E98" w:rsidP="00C21E98">
      <w:r w:rsidRPr="00F50675">
        <w:rPr>
          <w:b/>
          <w:bCs/>
        </w:rPr>
        <w:t>Math</w:t>
      </w:r>
      <w:r w:rsidRPr="00F50675">
        <w:t xml:space="preserve">→ </w:t>
      </w:r>
      <w:r w:rsidRPr="00F50675">
        <w:rPr>
          <w:b/>
          <w:bCs/>
        </w:rPr>
        <w:t>résolution de problèmes</w:t>
      </w:r>
      <w:r>
        <w:rPr>
          <w:b/>
          <w:bCs/>
        </w:rPr>
        <w:t xml:space="preserve"> : </w:t>
      </w:r>
      <w:bookmarkStart w:id="0" w:name="_Hlk41236102"/>
      <w:r w:rsidRPr="00E45D0F">
        <w:t xml:space="preserve">Dans le dossier </w:t>
      </w:r>
      <w:r>
        <w:t xml:space="preserve">« ateliers de résolution de problèmes », faire les problèmes n°1 et 2. Cela concerne la soustraction et l’addition. </w:t>
      </w:r>
      <w:bookmarkEnd w:id="0"/>
    </w:p>
    <w:p w14:paraId="50E37257" w14:textId="48809B32" w:rsidR="00F50675" w:rsidRPr="00F50675" w:rsidRDefault="00F50675" w:rsidP="00F50675"/>
    <w:p w14:paraId="68A7910F" w14:textId="77777777" w:rsidR="00E74A07" w:rsidRDefault="00E74A07" w:rsidP="00E74A07">
      <w:pPr>
        <w:pStyle w:val="Sansinterligne"/>
        <w:rPr>
          <w:rFonts w:ascii="Times New Roman" w:hAnsi="Times New Roman" w:cs="Times New Roman"/>
          <w:sz w:val="24"/>
          <w:szCs w:val="24"/>
        </w:rPr>
      </w:pPr>
      <w:r>
        <w:rPr>
          <w:b/>
          <w:bCs/>
        </w:rPr>
        <w:t>Chant</w:t>
      </w:r>
      <w:r w:rsidR="00F50675" w:rsidRPr="00F50675">
        <w:rPr>
          <w:b/>
          <w:bCs/>
        </w:rPr>
        <w:t xml:space="preserve"> : </w:t>
      </w:r>
      <w:r w:rsidRPr="00F4352E">
        <w:rPr>
          <w:rFonts w:ascii="Times New Roman" w:hAnsi="Times New Roman" w:cs="Times New Roman"/>
          <w:sz w:val="24"/>
          <w:szCs w:val="24"/>
        </w:rPr>
        <w:t xml:space="preserve">- </w:t>
      </w:r>
      <w:r>
        <w:rPr>
          <w:rFonts w:ascii="Times New Roman" w:hAnsi="Times New Roman" w:cs="Times New Roman"/>
          <w:sz w:val="24"/>
          <w:szCs w:val="24"/>
        </w:rPr>
        <w:t xml:space="preserve">Découverte de la chanson </w:t>
      </w:r>
      <w:r w:rsidRPr="00F4352E">
        <w:rPr>
          <w:rFonts w:ascii="Times New Roman" w:hAnsi="Times New Roman" w:cs="Times New Roman"/>
          <w:sz w:val="24"/>
          <w:szCs w:val="24"/>
        </w:rPr>
        <w:t>: « L</w:t>
      </w:r>
      <w:r>
        <w:rPr>
          <w:rFonts w:ascii="Times New Roman" w:hAnsi="Times New Roman" w:cs="Times New Roman"/>
          <w:sz w:val="24"/>
          <w:szCs w:val="24"/>
        </w:rPr>
        <w:t>e pouvoir de fleurs</w:t>
      </w:r>
      <w:r w:rsidRPr="00F4352E">
        <w:rPr>
          <w:rFonts w:ascii="Times New Roman" w:hAnsi="Times New Roman" w:cs="Times New Roman"/>
          <w:sz w:val="24"/>
          <w:szCs w:val="24"/>
        </w:rPr>
        <w:t> »</w:t>
      </w:r>
      <w:r>
        <w:rPr>
          <w:rFonts w:ascii="Times New Roman" w:hAnsi="Times New Roman" w:cs="Times New Roman"/>
          <w:sz w:val="24"/>
          <w:szCs w:val="24"/>
        </w:rPr>
        <w:t xml:space="preserve"> des Kids United :</w:t>
      </w:r>
    </w:p>
    <w:p w14:paraId="78442844" w14:textId="507E2488" w:rsidR="00E74A07" w:rsidRDefault="00EB726E" w:rsidP="00E74A07">
      <w:pPr>
        <w:pStyle w:val="Sansinterligne"/>
        <w:rPr>
          <w:rFonts w:ascii="Times New Roman" w:hAnsi="Times New Roman" w:cs="Times New Roman"/>
          <w:sz w:val="24"/>
          <w:szCs w:val="24"/>
        </w:rPr>
      </w:pPr>
      <w:hyperlink r:id="rId8" w:history="1">
        <w:r w:rsidR="00E74A07" w:rsidRPr="00D21A66">
          <w:rPr>
            <w:rStyle w:val="Lienhypertexte"/>
            <w:rFonts w:ascii="Times New Roman" w:hAnsi="Times New Roman" w:cs="Times New Roman"/>
            <w:sz w:val="24"/>
            <w:szCs w:val="24"/>
          </w:rPr>
          <w:t>https://youtu.be/FUDdDFbdYNE</w:t>
        </w:r>
      </w:hyperlink>
    </w:p>
    <w:p w14:paraId="40A651A4" w14:textId="69C9AD5D" w:rsidR="00F50675" w:rsidRPr="00F50675" w:rsidRDefault="00E74A07" w:rsidP="00E74A07">
      <w:r>
        <w:rPr>
          <w:rFonts w:ascii="Times New Roman" w:hAnsi="Times New Roman" w:cs="Times New Roman"/>
          <w:sz w:val="24"/>
          <w:szCs w:val="24"/>
        </w:rPr>
        <w:lastRenderedPageBreak/>
        <w:t xml:space="preserve"> + Paroles (Voir fiche)</w:t>
      </w:r>
      <w:r w:rsidR="00F50675" w:rsidRPr="00F50675">
        <w:t xml:space="preserve">. </w:t>
      </w:r>
    </w:p>
    <w:p w14:paraId="4796D8D8" w14:textId="5577C5CA" w:rsidR="00F50675" w:rsidRPr="00F50675" w:rsidRDefault="00F50675" w:rsidP="00F50675">
      <w:pPr>
        <w:shd w:val="clear" w:color="auto" w:fill="FFFF00"/>
        <w:jc w:val="center"/>
      </w:pPr>
      <w:r w:rsidRPr="00F50675">
        <w:rPr>
          <w:b/>
          <w:bCs/>
        </w:rPr>
        <w:t>Mardi</w:t>
      </w:r>
    </w:p>
    <w:p w14:paraId="0109AF43" w14:textId="10F1C96A" w:rsidR="00F50675" w:rsidRPr="00F50675" w:rsidRDefault="00F50675" w:rsidP="00F50675">
      <w:r w:rsidRPr="00F50675">
        <w:rPr>
          <w:b/>
          <w:bCs/>
        </w:rPr>
        <w:t xml:space="preserve">Phonologie : </w:t>
      </w:r>
      <w:r w:rsidR="005C72B4" w:rsidRPr="00FE2573">
        <w:rPr>
          <w:rFonts w:ascii="Bookman Old Style" w:hAnsi="Bookman Old Style"/>
          <w:sz w:val="24"/>
          <w:szCs w:val="24"/>
        </w:rPr>
        <w:t>Révision du son « </w:t>
      </w:r>
      <w:r w:rsidR="00E74A07">
        <w:rPr>
          <w:rFonts w:ascii="Bookman Old Style" w:hAnsi="Bookman Old Style"/>
        </w:rPr>
        <w:t>er, ier, ez, ied</w:t>
      </w:r>
      <w:r w:rsidR="005C72B4" w:rsidRPr="00FE2573">
        <w:rPr>
          <w:rFonts w:ascii="Bookman Old Style" w:hAnsi="Bookman Old Style"/>
          <w:sz w:val="24"/>
          <w:szCs w:val="24"/>
        </w:rPr>
        <w:t xml:space="preserve"> » : Faire les exercices (voir dossier)</w:t>
      </w:r>
    </w:p>
    <w:p w14:paraId="4EBB694A" w14:textId="12D5452C" w:rsidR="00E74A07" w:rsidRDefault="00F50675" w:rsidP="00E74A07">
      <w:pPr>
        <w:pStyle w:val="Sansinterligne"/>
        <w:rPr>
          <w:rFonts w:ascii="Times New Roman" w:hAnsi="Times New Roman" w:cs="Times New Roman"/>
          <w:sz w:val="24"/>
          <w:szCs w:val="24"/>
        </w:rPr>
      </w:pPr>
      <w:r w:rsidRPr="00F50675">
        <w:rPr>
          <w:b/>
          <w:bCs/>
        </w:rPr>
        <w:t xml:space="preserve">Conjugaison </w:t>
      </w:r>
      <w:r w:rsidRPr="00F50675">
        <w:t xml:space="preserve">: </w:t>
      </w:r>
      <w:r w:rsidR="00E74A07">
        <w:rPr>
          <w:rFonts w:ascii="Bookman Old Style" w:hAnsi="Bookman Old Style"/>
        </w:rPr>
        <w:t xml:space="preserve">Découverte de la leçon sur le passé composé, verbes en ER + exercices </w:t>
      </w:r>
    </w:p>
    <w:p w14:paraId="6F68832F" w14:textId="0AAEE99E" w:rsidR="005C72B4" w:rsidRPr="00FE2573" w:rsidRDefault="00E74A07" w:rsidP="00E74A07">
      <w:pPr>
        <w:jc w:val="both"/>
        <w:rPr>
          <w:rFonts w:ascii="Times New Roman" w:hAnsi="Times New Roman" w:cs="Times New Roman"/>
          <w:sz w:val="24"/>
          <w:szCs w:val="24"/>
        </w:rPr>
      </w:pPr>
      <w:r w:rsidRPr="00FE2573">
        <w:rPr>
          <w:rFonts w:ascii="Bookman Old Style" w:hAnsi="Bookman Old Style"/>
          <w:sz w:val="24"/>
          <w:szCs w:val="24"/>
        </w:rPr>
        <w:t xml:space="preserve"> </w:t>
      </w:r>
      <w:r w:rsidR="005C72B4" w:rsidRPr="00FE2573">
        <w:rPr>
          <w:rFonts w:ascii="Bookman Old Style" w:hAnsi="Bookman Old Style"/>
          <w:sz w:val="24"/>
          <w:szCs w:val="24"/>
        </w:rPr>
        <w:t>(</w:t>
      </w:r>
      <w:r>
        <w:rPr>
          <w:rFonts w:ascii="Bookman Old Style" w:hAnsi="Bookman Old Style"/>
          <w:sz w:val="24"/>
          <w:szCs w:val="24"/>
        </w:rPr>
        <w:t>V</w:t>
      </w:r>
      <w:r w:rsidR="005C72B4" w:rsidRPr="00FE2573">
        <w:rPr>
          <w:rFonts w:ascii="Bookman Old Style" w:hAnsi="Bookman Old Style"/>
          <w:sz w:val="24"/>
          <w:szCs w:val="24"/>
        </w:rPr>
        <w:t>oir dossier)</w:t>
      </w:r>
    </w:p>
    <w:p w14:paraId="6B955A2E" w14:textId="177D995D" w:rsidR="00F50675" w:rsidRPr="00F50675" w:rsidRDefault="00F50675" w:rsidP="00F50675"/>
    <w:p w14:paraId="5BB1836F" w14:textId="01216E05" w:rsidR="00F50675" w:rsidRPr="00F50675" w:rsidRDefault="00F50675" w:rsidP="00F50675">
      <w:r w:rsidRPr="00F50675">
        <w:rPr>
          <w:b/>
          <w:bCs/>
        </w:rPr>
        <w:t>Lecture</w:t>
      </w:r>
      <w:r w:rsidR="005C72B4">
        <w:rPr>
          <w:b/>
          <w:bCs/>
        </w:rPr>
        <w:t xml:space="preserve"> : </w:t>
      </w:r>
      <w:r w:rsidR="005C72B4">
        <w:rPr>
          <w:rFonts w:ascii="Bookman Old Style" w:hAnsi="Bookman Old Style"/>
          <w:sz w:val="24"/>
          <w:szCs w:val="24"/>
        </w:rPr>
        <w:t>L</w:t>
      </w:r>
      <w:r w:rsidR="005C72B4" w:rsidRPr="00FE2573">
        <w:rPr>
          <w:rFonts w:ascii="Bookman Old Style" w:hAnsi="Bookman Old Style"/>
          <w:sz w:val="24"/>
          <w:szCs w:val="24"/>
        </w:rPr>
        <w:t xml:space="preserve">ecture </w:t>
      </w:r>
      <w:r w:rsidR="00E74A07">
        <w:rPr>
          <w:rFonts w:ascii="Bookman Old Style" w:hAnsi="Bookman Old Style"/>
          <w:sz w:val="24"/>
          <w:szCs w:val="24"/>
        </w:rPr>
        <w:t xml:space="preserve">suivie </w:t>
      </w:r>
      <w:r w:rsidR="005C72B4" w:rsidRPr="00FE2573">
        <w:rPr>
          <w:rFonts w:ascii="Bookman Old Style" w:hAnsi="Bookman Old Style"/>
          <w:sz w:val="24"/>
          <w:szCs w:val="24"/>
        </w:rPr>
        <w:t xml:space="preserve">du texte : « </w:t>
      </w:r>
      <w:r w:rsidR="00E74A07">
        <w:rPr>
          <w:rFonts w:ascii="Bookman Old Style" w:hAnsi="Bookman Old Style"/>
          <w:sz w:val="24"/>
          <w:szCs w:val="24"/>
        </w:rPr>
        <w:t>Le Noël de Sophie</w:t>
      </w:r>
      <w:r w:rsidR="005C72B4" w:rsidRPr="00FE2573">
        <w:rPr>
          <w:rFonts w:ascii="Bookman Old Style" w:hAnsi="Bookman Old Style"/>
          <w:sz w:val="24"/>
          <w:szCs w:val="24"/>
        </w:rPr>
        <w:t xml:space="preserve"> » + répondre aux questions de compréhension </w:t>
      </w:r>
      <w:r w:rsidR="00E74A07">
        <w:rPr>
          <w:rFonts w:ascii="Bookman Old Style" w:hAnsi="Bookman Old Style"/>
          <w:sz w:val="24"/>
          <w:szCs w:val="24"/>
        </w:rPr>
        <w:t>fiche d’exercices 1</w:t>
      </w:r>
      <w:r w:rsidR="005C72B4" w:rsidRPr="00FE2573">
        <w:rPr>
          <w:rFonts w:ascii="Bookman Old Style" w:hAnsi="Bookman Old Style"/>
          <w:sz w:val="24"/>
          <w:szCs w:val="24"/>
        </w:rPr>
        <w:t>(élèves lecteurs)</w:t>
      </w:r>
    </w:p>
    <w:p w14:paraId="3B9790D9" w14:textId="15304B24" w:rsidR="00C21E98" w:rsidRDefault="00F50675" w:rsidP="00C21E98">
      <w:bookmarkStart w:id="1" w:name="_Hlk40571434"/>
      <w:r w:rsidRPr="00F50675">
        <w:rPr>
          <w:b/>
          <w:bCs/>
        </w:rPr>
        <w:t xml:space="preserve">Math </w:t>
      </w:r>
      <w:r w:rsidRPr="00F50675">
        <w:t xml:space="preserve">→ </w:t>
      </w:r>
      <w:bookmarkEnd w:id="1"/>
      <w:r w:rsidR="00C21E98" w:rsidRPr="00F50675">
        <w:rPr>
          <w:b/>
          <w:bCs/>
        </w:rPr>
        <w:t xml:space="preserve">calcul : </w:t>
      </w:r>
      <w:r w:rsidR="00C21E98">
        <w:t xml:space="preserve">Dans le dossier des exercices de numération, faire les exercices n°1, 4 et 5 de la fiche n°3 de révision. </w:t>
      </w:r>
    </w:p>
    <w:p w14:paraId="409C95F2" w14:textId="77777777" w:rsidR="00C21E98" w:rsidRDefault="00C21E98" w:rsidP="00C21E98">
      <w:pPr>
        <w:rPr>
          <w:b/>
          <w:bCs/>
        </w:rPr>
      </w:pPr>
      <w:r>
        <w:t>Réviser à l’oral, les tables de multiplication de 2 et 5.</w:t>
      </w:r>
    </w:p>
    <w:p w14:paraId="5A70C038" w14:textId="523138D5" w:rsidR="007768CA" w:rsidRPr="00E74A07" w:rsidRDefault="007768CA" w:rsidP="00F50675"/>
    <w:p w14:paraId="3C377631" w14:textId="66E2DD92" w:rsidR="00446728" w:rsidRDefault="002B0502" w:rsidP="00F50675">
      <w:r w:rsidRPr="002B0502">
        <w:rPr>
          <w:b/>
          <w:bCs/>
        </w:rPr>
        <w:t>Questionner le monde</w:t>
      </w:r>
      <w:r w:rsidR="00446728">
        <w:rPr>
          <w:b/>
          <w:bCs/>
        </w:rPr>
        <w:t xml:space="preserve"> (Le vivant) </w:t>
      </w:r>
      <w:r w:rsidRPr="002B0502">
        <w:rPr>
          <w:b/>
          <w:bCs/>
        </w:rPr>
        <w:t xml:space="preserve">: </w:t>
      </w:r>
      <w:r w:rsidR="00446728">
        <w:t>l’alimentation</w:t>
      </w:r>
    </w:p>
    <w:p w14:paraId="09C55822" w14:textId="09978AF8" w:rsidR="002B0502" w:rsidRDefault="00446728" w:rsidP="00F50675">
      <w:r>
        <w:t>D’où proviennent les aliments que nous mangeons ?</w:t>
      </w:r>
    </w:p>
    <w:p w14:paraId="15BAEF63" w14:textId="094E9EBB" w:rsidR="00446728" w:rsidRPr="002B0502" w:rsidRDefault="00446728" w:rsidP="00F50675">
      <w:pPr>
        <w:rPr>
          <w:b/>
          <w:bCs/>
        </w:rPr>
      </w:pPr>
      <w:r>
        <w:t xml:space="preserve">Il faudra faire les fiches N°1, 2 et 3 : </w:t>
      </w:r>
      <w:r w:rsidR="00A03505">
        <w:t>L</w:t>
      </w:r>
      <w:bookmarkStart w:id="2" w:name="_GoBack"/>
      <w:bookmarkEnd w:id="2"/>
      <w:r>
        <w:t>’enfant devra relier l’aliment à son origine puis trier les aliments dans deux colonnes en fonction de leur origine. Une leçon à compléter se trouve à la fin du travail.</w:t>
      </w:r>
    </w:p>
    <w:p w14:paraId="76227D39" w14:textId="6EEBB53D" w:rsidR="00F50675" w:rsidRPr="00F50675" w:rsidRDefault="00F50675" w:rsidP="00F50675">
      <w:pPr>
        <w:shd w:val="clear" w:color="auto" w:fill="FFFF00"/>
        <w:jc w:val="center"/>
      </w:pPr>
      <w:r w:rsidRPr="00F50675">
        <w:rPr>
          <w:b/>
          <w:bCs/>
        </w:rPr>
        <w:t>Jeudi</w:t>
      </w:r>
    </w:p>
    <w:p w14:paraId="242AF629" w14:textId="5BC96E01" w:rsidR="00F50675" w:rsidRPr="00F50675" w:rsidRDefault="00F50675" w:rsidP="00F50675">
      <w:r w:rsidRPr="00F50675">
        <w:rPr>
          <w:b/>
          <w:bCs/>
        </w:rPr>
        <w:t xml:space="preserve">Écriture : </w:t>
      </w:r>
      <w:r w:rsidR="005C72B4" w:rsidRPr="00FE2573">
        <w:rPr>
          <w:rFonts w:ascii="Times New Roman" w:hAnsi="Times New Roman" w:cs="Times New Roman"/>
          <w:sz w:val="24"/>
          <w:szCs w:val="24"/>
        </w:rPr>
        <w:t>Faire la fiche d’écriture copie</w:t>
      </w:r>
      <w:r w:rsidR="00CF2EFB">
        <w:rPr>
          <w:rFonts w:ascii="Times New Roman" w:hAnsi="Times New Roman" w:cs="Times New Roman"/>
          <w:sz w:val="24"/>
          <w:szCs w:val="24"/>
        </w:rPr>
        <w:t xml:space="preserve"> </w:t>
      </w:r>
      <w:r w:rsidR="005C72B4" w:rsidRPr="00FE2573">
        <w:rPr>
          <w:rFonts w:ascii="Times New Roman" w:hAnsi="Times New Roman" w:cs="Times New Roman"/>
          <w:sz w:val="24"/>
          <w:szCs w:val="24"/>
        </w:rPr>
        <w:t>« L</w:t>
      </w:r>
      <w:r w:rsidR="00CF2EFB">
        <w:rPr>
          <w:rFonts w:ascii="Times New Roman" w:hAnsi="Times New Roman" w:cs="Times New Roman"/>
          <w:sz w:val="24"/>
          <w:szCs w:val="24"/>
        </w:rPr>
        <w:t>udo 2</w:t>
      </w:r>
      <w:r w:rsidR="005C72B4" w:rsidRPr="00FE2573">
        <w:rPr>
          <w:rFonts w:ascii="Times New Roman" w:hAnsi="Times New Roman" w:cs="Times New Roman"/>
          <w:sz w:val="24"/>
          <w:szCs w:val="24"/>
        </w:rPr>
        <w:t> » (voir dossier)</w:t>
      </w:r>
    </w:p>
    <w:p w14:paraId="412D826A" w14:textId="374EE79E" w:rsidR="00E74A07" w:rsidRDefault="00F50675" w:rsidP="00E74A07">
      <w:pPr>
        <w:pStyle w:val="Sansinterligne"/>
        <w:rPr>
          <w:rFonts w:ascii="Bookman Old Style" w:hAnsi="Bookman Old Style"/>
        </w:rPr>
      </w:pPr>
      <w:r w:rsidRPr="00F50675">
        <w:rPr>
          <w:b/>
          <w:bCs/>
        </w:rPr>
        <w:t xml:space="preserve">Orthographe : </w:t>
      </w:r>
      <w:r w:rsidR="00E74A07">
        <w:rPr>
          <w:rFonts w:ascii="Bookman Old Style" w:hAnsi="Bookman Old Style"/>
        </w:rPr>
        <w:t xml:space="preserve">Revoir la leçon : « Les valeurs de la lettre G » : </w:t>
      </w:r>
    </w:p>
    <w:p w14:paraId="7E8A95C6" w14:textId="77777777" w:rsidR="00E74A07" w:rsidRDefault="00EB726E" w:rsidP="00E74A07">
      <w:pPr>
        <w:pStyle w:val="Sansinterligne"/>
        <w:rPr>
          <w:rFonts w:ascii="Bookman Old Style" w:hAnsi="Bookman Old Style"/>
        </w:rPr>
      </w:pPr>
      <w:hyperlink r:id="rId9" w:history="1">
        <w:r w:rsidR="00E74A07" w:rsidRPr="00D16443">
          <w:rPr>
            <w:rStyle w:val="Lienhypertexte"/>
            <w:rFonts w:ascii="Bookman Old Style" w:hAnsi="Bookman Old Style"/>
          </w:rPr>
          <w:t>https://youtu.be/fPZNAVClFx0</w:t>
        </w:r>
      </w:hyperlink>
      <w:r w:rsidR="00E74A07">
        <w:rPr>
          <w:rFonts w:ascii="Bookman Old Style" w:hAnsi="Bookman Old Style"/>
        </w:rPr>
        <w:t xml:space="preserve">  </w:t>
      </w:r>
    </w:p>
    <w:p w14:paraId="09F0E62A" w14:textId="67D5577F" w:rsidR="00E74A07" w:rsidRDefault="00E74A07" w:rsidP="00E74A07">
      <w:pPr>
        <w:pStyle w:val="Sansinterligne"/>
        <w:rPr>
          <w:rFonts w:ascii="Times New Roman" w:hAnsi="Times New Roman" w:cs="Times New Roman"/>
          <w:sz w:val="24"/>
          <w:szCs w:val="24"/>
        </w:rPr>
      </w:pPr>
      <w:r>
        <w:rPr>
          <w:rFonts w:ascii="Bookman Old Style" w:hAnsi="Bookman Old Style"/>
        </w:rPr>
        <w:t xml:space="preserve"> + exercices (Voir fiche)</w:t>
      </w:r>
    </w:p>
    <w:p w14:paraId="1F323F84" w14:textId="79BAA1EF" w:rsidR="00F50675" w:rsidRPr="00F50675" w:rsidRDefault="00F50675" w:rsidP="00F50675"/>
    <w:p w14:paraId="5517B804" w14:textId="38247640" w:rsidR="005C72B4" w:rsidRPr="00FE2573" w:rsidRDefault="00F50675" w:rsidP="005C72B4">
      <w:pPr>
        <w:pStyle w:val="Sansinterligne"/>
        <w:rPr>
          <w:rFonts w:ascii="Bookman Old Style" w:hAnsi="Bookman Old Style"/>
          <w:sz w:val="24"/>
          <w:szCs w:val="24"/>
        </w:rPr>
      </w:pPr>
      <w:r w:rsidRPr="00F50675">
        <w:rPr>
          <w:b/>
          <w:bCs/>
        </w:rPr>
        <w:t xml:space="preserve">Lecture : </w:t>
      </w:r>
      <w:r w:rsidR="00E74A07">
        <w:rPr>
          <w:rFonts w:ascii="Bookman Old Style" w:hAnsi="Bookman Old Style"/>
          <w:sz w:val="24"/>
          <w:szCs w:val="24"/>
        </w:rPr>
        <w:t>L</w:t>
      </w:r>
      <w:r w:rsidR="005C72B4" w:rsidRPr="00FE2573">
        <w:rPr>
          <w:rFonts w:ascii="Bookman Old Style" w:hAnsi="Bookman Old Style"/>
          <w:sz w:val="24"/>
          <w:szCs w:val="24"/>
        </w:rPr>
        <w:t xml:space="preserve">ecture </w:t>
      </w:r>
      <w:r w:rsidR="00E74A07">
        <w:rPr>
          <w:rFonts w:ascii="Bookman Old Style" w:hAnsi="Bookman Old Style"/>
          <w:sz w:val="24"/>
          <w:szCs w:val="24"/>
        </w:rPr>
        <w:t xml:space="preserve">suivie </w:t>
      </w:r>
      <w:r w:rsidR="005C72B4" w:rsidRPr="00FE2573">
        <w:rPr>
          <w:rFonts w:ascii="Bookman Old Style" w:hAnsi="Bookman Old Style"/>
          <w:sz w:val="24"/>
          <w:szCs w:val="24"/>
        </w:rPr>
        <w:t xml:space="preserve">du texte : « </w:t>
      </w:r>
      <w:r w:rsidR="00E74A07">
        <w:rPr>
          <w:rFonts w:ascii="Bookman Old Style" w:hAnsi="Bookman Old Style"/>
          <w:sz w:val="24"/>
          <w:szCs w:val="24"/>
        </w:rPr>
        <w:t>Le Noël de Sophie</w:t>
      </w:r>
      <w:r w:rsidR="005C72B4" w:rsidRPr="00FE2573">
        <w:rPr>
          <w:rFonts w:ascii="Bookman Old Style" w:hAnsi="Bookman Old Style"/>
          <w:sz w:val="24"/>
          <w:szCs w:val="24"/>
        </w:rPr>
        <w:t> » (élèves lecteurs)</w:t>
      </w:r>
    </w:p>
    <w:p w14:paraId="09FB4886" w14:textId="77777777" w:rsidR="005C72B4" w:rsidRPr="00FE2573" w:rsidRDefault="005C72B4" w:rsidP="005C72B4">
      <w:pPr>
        <w:pStyle w:val="Sansinterligne"/>
        <w:rPr>
          <w:rFonts w:ascii="Bookman Old Style" w:hAnsi="Bookman Old Style"/>
          <w:sz w:val="24"/>
          <w:szCs w:val="24"/>
        </w:rPr>
      </w:pPr>
    </w:p>
    <w:p w14:paraId="0819F2B5" w14:textId="38DF3B77" w:rsidR="005C72B4" w:rsidRPr="00FE2573" w:rsidRDefault="005C72B4" w:rsidP="005C72B4">
      <w:pPr>
        <w:pStyle w:val="Sansinterligne"/>
        <w:rPr>
          <w:rFonts w:ascii="Bookman Old Style" w:hAnsi="Bookman Old Style"/>
          <w:sz w:val="24"/>
          <w:szCs w:val="24"/>
        </w:rPr>
      </w:pPr>
      <w:r w:rsidRPr="00FE2573">
        <w:rPr>
          <w:rFonts w:ascii="Bookman Old Style" w:hAnsi="Bookman Old Style"/>
          <w:sz w:val="24"/>
          <w:szCs w:val="24"/>
        </w:rPr>
        <w:t xml:space="preserve">      -Révision du son « </w:t>
      </w:r>
      <w:r w:rsidR="00E74A07">
        <w:rPr>
          <w:rFonts w:ascii="Bookman Old Style" w:hAnsi="Bookman Old Style"/>
        </w:rPr>
        <w:t>ill</w:t>
      </w:r>
      <w:r w:rsidRPr="00FE2573">
        <w:rPr>
          <w:rFonts w:ascii="Bookman Old Style" w:hAnsi="Bookman Old Style"/>
          <w:sz w:val="24"/>
          <w:szCs w:val="24"/>
        </w:rPr>
        <w:t> » : Lire les mots et faire les exercices (voir dossier)</w:t>
      </w:r>
    </w:p>
    <w:p w14:paraId="5FD4D71F" w14:textId="6680BBCE" w:rsidR="00F50675" w:rsidRPr="00F50675" w:rsidRDefault="00F50675" w:rsidP="00F50675"/>
    <w:p w14:paraId="14086167" w14:textId="77777777" w:rsidR="00C21E98" w:rsidRDefault="00F50675" w:rsidP="00C21E98">
      <w:r w:rsidRPr="00F50675">
        <w:rPr>
          <w:b/>
          <w:bCs/>
        </w:rPr>
        <w:t xml:space="preserve">Math </w:t>
      </w:r>
      <w:r w:rsidRPr="00F50675">
        <w:t xml:space="preserve">→ </w:t>
      </w:r>
      <w:r w:rsidR="00C21E98" w:rsidRPr="00F50675">
        <w:rPr>
          <w:b/>
          <w:bCs/>
        </w:rPr>
        <w:t xml:space="preserve">grandeurs et mesure : </w:t>
      </w:r>
      <w:r w:rsidR="00C21E98" w:rsidRPr="003E2BAA">
        <w:t>Dans un premier temps, je v</w:t>
      </w:r>
      <w:r w:rsidR="00C21E98">
        <w:t>o</w:t>
      </w:r>
      <w:r w:rsidR="00C21E98" w:rsidRPr="003E2BAA">
        <w:t xml:space="preserve">us demande de réviser la leçon sur les masses puis faire l’exercice </w:t>
      </w:r>
      <w:r w:rsidR="00C21E98">
        <w:t>intitulé</w:t>
      </w:r>
      <w:r w:rsidR="00C21E98" w:rsidRPr="003E2BAA">
        <w:t xml:space="preserve"> </w:t>
      </w:r>
      <w:r w:rsidR="00C21E98">
        <w:t>« </w:t>
      </w:r>
      <w:r w:rsidR="00C21E98" w:rsidRPr="003E2BAA">
        <w:t>les masses</w:t>
      </w:r>
      <w:r w:rsidR="00C21E98">
        <w:t> »</w:t>
      </w:r>
      <w:r w:rsidR="00C21E98" w:rsidRPr="003E2BAA">
        <w:t xml:space="preserve"> qui se trouve dans le dossier « grandeurs et mesures »</w:t>
      </w:r>
      <w:r w:rsidR="00C21E98">
        <w:t xml:space="preserve">. Pour faire ces exercices, il est indispensable d’avoir bien lu et compris le cours. </w:t>
      </w:r>
    </w:p>
    <w:p w14:paraId="208D72B4" w14:textId="77777777" w:rsidR="00C21E98" w:rsidRDefault="00C21E98" w:rsidP="00C21E98">
      <w:pPr>
        <w:rPr>
          <w:b/>
          <w:bCs/>
        </w:rPr>
      </w:pPr>
      <w:r>
        <w:t xml:space="preserve">Dans le dossier des exercices de numération, consulter la fiche de révision n°3 et faire l’exercice n°2 qui porte sur la monnaie. </w:t>
      </w:r>
    </w:p>
    <w:p w14:paraId="2931E0FC" w14:textId="6D762566" w:rsidR="00C21E98" w:rsidRPr="00C21E98" w:rsidRDefault="00C21E98" w:rsidP="00C21E98"/>
    <w:p w14:paraId="23045EA9" w14:textId="7990F5D1" w:rsidR="00BE62F4" w:rsidRPr="00C21E98" w:rsidRDefault="00BE62F4" w:rsidP="00F50675">
      <w:pPr>
        <w:rPr>
          <w:b/>
          <w:bCs/>
        </w:rPr>
      </w:pPr>
    </w:p>
    <w:p w14:paraId="00FC0DAE" w14:textId="35F5BA0C" w:rsidR="00E74A07" w:rsidRDefault="00F50675" w:rsidP="00E74A07">
      <w:pPr>
        <w:pStyle w:val="Sansinterligne"/>
        <w:rPr>
          <w:rFonts w:ascii="Bookman Old Style" w:hAnsi="Bookman Old Style"/>
        </w:rPr>
      </w:pPr>
      <w:r w:rsidRPr="00F50675">
        <w:rPr>
          <w:b/>
          <w:bCs/>
        </w:rPr>
        <w:t xml:space="preserve">Lecture offerte : </w:t>
      </w:r>
      <w:r w:rsidR="005C72B4" w:rsidRPr="00FE2573">
        <w:rPr>
          <w:rFonts w:ascii="Times New Roman" w:hAnsi="Times New Roman" w:cs="Times New Roman"/>
          <w:sz w:val="24"/>
          <w:szCs w:val="24"/>
        </w:rPr>
        <w:t>Visionner pour l’enfant la lecture </w:t>
      </w:r>
      <w:r w:rsidR="005C72B4">
        <w:rPr>
          <w:rFonts w:ascii="Times New Roman" w:hAnsi="Times New Roman" w:cs="Times New Roman"/>
          <w:sz w:val="24"/>
          <w:szCs w:val="24"/>
        </w:rPr>
        <w:t xml:space="preserve">sur le </w:t>
      </w:r>
      <w:r w:rsidR="005C72B4" w:rsidRPr="00FE2573">
        <w:rPr>
          <w:rFonts w:ascii="Times New Roman" w:hAnsi="Times New Roman" w:cs="Times New Roman"/>
          <w:sz w:val="24"/>
          <w:szCs w:val="24"/>
        </w:rPr>
        <w:t>site YouTube </w:t>
      </w:r>
      <w:r w:rsidR="005C72B4">
        <w:rPr>
          <w:rFonts w:ascii="Bookman Old Style" w:hAnsi="Bookman Old Style"/>
        </w:rPr>
        <w:t>« </w:t>
      </w:r>
      <w:r w:rsidR="00E74A07">
        <w:rPr>
          <w:rFonts w:ascii="Bookman Old Style" w:hAnsi="Bookman Old Style"/>
        </w:rPr>
        <w:t>Les trois brigands » de Tomi UNGERER :</w:t>
      </w:r>
    </w:p>
    <w:p w14:paraId="2EEF4038" w14:textId="77777777" w:rsidR="00E74A07" w:rsidRDefault="00E74A07" w:rsidP="00E74A07">
      <w:pPr>
        <w:pStyle w:val="Sansinterligne"/>
        <w:rPr>
          <w:rFonts w:ascii="Bookman Old Style" w:hAnsi="Bookman Old Style"/>
        </w:rPr>
      </w:pPr>
    </w:p>
    <w:p w14:paraId="60A56F5A" w14:textId="77777777" w:rsidR="00E74A07" w:rsidRDefault="00EB726E" w:rsidP="00E74A07">
      <w:pPr>
        <w:pStyle w:val="Sansinterligne"/>
        <w:rPr>
          <w:rFonts w:ascii="Times New Roman" w:hAnsi="Times New Roman" w:cs="Times New Roman"/>
          <w:color w:val="0563C1" w:themeColor="hyperlink"/>
          <w:sz w:val="24"/>
          <w:szCs w:val="24"/>
          <w:u w:val="single"/>
        </w:rPr>
      </w:pPr>
      <w:hyperlink r:id="rId10" w:history="1">
        <w:r w:rsidR="00E74A07" w:rsidRPr="001C7BF2">
          <w:rPr>
            <w:rStyle w:val="Lienhypertexte"/>
            <w:rFonts w:ascii="Times New Roman" w:hAnsi="Times New Roman" w:cs="Times New Roman"/>
            <w:sz w:val="24"/>
            <w:szCs w:val="24"/>
          </w:rPr>
          <w:t>https://youtu.be/8GUMxnAZafY</w:t>
        </w:r>
      </w:hyperlink>
    </w:p>
    <w:p w14:paraId="15BF9A9D" w14:textId="45ADB0CE" w:rsidR="005C72B4" w:rsidRPr="00E74A07" w:rsidRDefault="005C72B4" w:rsidP="005C72B4">
      <w:pPr>
        <w:pStyle w:val="Sansinterligne"/>
        <w:rPr>
          <w:rFonts w:ascii="Bookman Old Style" w:hAnsi="Bookman Old Style"/>
        </w:rPr>
      </w:pPr>
    </w:p>
    <w:p w14:paraId="7F48F4FC" w14:textId="77777777" w:rsidR="00C21E98" w:rsidRPr="00F50675" w:rsidRDefault="00C21E98" w:rsidP="00C21E98">
      <w:r>
        <w:rPr>
          <w:b/>
          <w:bCs/>
        </w:rPr>
        <w:t xml:space="preserve">Anglais : </w:t>
      </w:r>
      <w:r w:rsidRPr="003E2BAA">
        <w:t xml:space="preserve">Faire </w:t>
      </w:r>
      <w:r>
        <w:t xml:space="preserve">la feuille d’exercice « body parts » dans le dossier des exercices d’anglais. C’est une feuille de révision sur les différentes parties du corps. Il faut traduire les mots représentés par les images à l’aide des exercices fait précédemment et des vidéos visionnées. </w:t>
      </w:r>
    </w:p>
    <w:p w14:paraId="717DEB71" w14:textId="065BBAE8" w:rsidR="005C72B4" w:rsidRPr="005C72B4" w:rsidRDefault="005C72B4" w:rsidP="005C72B4">
      <w:pPr>
        <w:jc w:val="both"/>
        <w:rPr>
          <w:rFonts w:ascii="Times New Roman" w:hAnsi="Times New Roman" w:cs="Times New Roman"/>
          <w:sz w:val="24"/>
          <w:szCs w:val="24"/>
        </w:rPr>
      </w:pPr>
    </w:p>
    <w:p w14:paraId="3313F18B" w14:textId="06BE35AE" w:rsidR="00F50675" w:rsidRPr="00F50675" w:rsidRDefault="00F50675" w:rsidP="00F50675"/>
    <w:p w14:paraId="1F26315F" w14:textId="6394E3B6" w:rsidR="00F50675" w:rsidRPr="00F50675" w:rsidRDefault="00F50675" w:rsidP="00F50675">
      <w:pPr>
        <w:shd w:val="clear" w:color="auto" w:fill="FFFF00"/>
        <w:jc w:val="center"/>
      </w:pPr>
      <w:r w:rsidRPr="00F50675">
        <w:rPr>
          <w:b/>
          <w:bCs/>
        </w:rPr>
        <w:t>Vendredi</w:t>
      </w:r>
    </w:p>
    <w:p w14:paraId="1740D51E" w14:textId="612855C6" w:rsidR="00F50675" w:rsidRPr="00F50675" w:rsidRDefault="00F50675" w:rsidP="00F50675">
      <w:r w:rsidRPr="00F50675">
        <w:rPr>
          <w:b/>
          <w:bCs/>
        </w:rPr>
        <w:t xml:space="preserve">Phonologie : </w:t>
      </w:r>
      <w:r w:rsidR="005C72B4" w:rsidRPr="00FE2573">
        <w:rPr>
          <w:rFonts w:ascii="Bookman Old Style" w:hAnsi="Bookman Old Style"/>
          <w:sz w:val="24"/>
          <w:szCs w:val="24"/>
        </w:rPr>
        <w:t>Révision des sons « </w:t>
      </w:r>
      <w:r w:rsidR="00E74A07">
        <w:rPr>
          <w:rFonts w:ascii="Bookman Old Style" w:hAnsi="Bookman Old Style"/>
        </w:rPr>
        <w:t>ill</w:t>
      </w:r>
      <w:r w:rsidR="005C72B4" w:rsidRPr="00FE2573">
        <w:rPr>
          <w:rFonts w:ascii="Bookman Old Style" w:hAnsi="Bookman Old Style"/>
          <w:sz w:val="24"/>
          <w:szCs w:val="24"/>
        </w:rPr>
        <w:t xml:space="preserve"> » : Faire les exercices (voir dossier)</w:t>
      </w:r>
    </w:p>
    <w:p w14:paraId="35160643" w14:textId="77777777" w:rsidR="005C72B4" w:rsidRPr="00FE2573" w:rsidRDefault="00F50675" w:rsidP="005C72B4">
      <w:pPr>
        <w:pStyle w:val="Sansinterligne"/>
        <w:rPr>
          <w:rFonts w:ascii="Bookman Old Style" w:hAnsi="Bookman Old Style"/>
          <w:sz w:val="24"/>
          <w:szCs w:val="24"/>
        </w:rPr>
      </w:pPr>
      <w:r w:rsidRPr="00F50675">
        <w:rPr>
          <w:b/>
          <w:bCs/>
        </w:rPr>
        <w:t xml:space="preserve">Vocabulaire : </w:t>
      </w:r>
      <w:r w:rsidR="005C72B4" w:rsidRPr="00FE2573">
        <w:rPr>
          <w:rFonts w:ascii="Bookman Old Style" w:hAnsi="Bookman Old Style"/>
          <w:sz w:val="24"/>
          <w:szCs w:val="24"/>
        </w:rPr>
        <w:t xml:space="preserve">Visionner la vidéo sur « Les familles de mots » : </w:t>
      </w:r>
    </w:p>
    <w:p w14:paraId="28FAF5A2" w14:textId="77777777" w:rsidR="005C72B4" w:rsidRPr="00FE2573" w:rsidRDefault="005C72B4" w:rsidP="005C72B4">
      <w:pPr>
        <w:pStyle w:val="Sansinterligne"/>
        <w:rPr>
          <w:rFonts w:ascii="Bookman Old Style" w:hAnsi="Bookman Old Style"/>
          <w:sz w:val="24"/>
          <w:szCs w:val="24"/>
        </w:rPr>
      </w:pPr>
      <w:r w:rsidRPr="00FE2573">
        <w:rPr>
          <w:rFonts w:ascii="Bookman Old Style" w:hAnsi="Bookman Old Style"/>
          <w:sz w:val="24"/>
          <w:szCs w:val="24"/>
        </w:rPr>
        <w:t xml:space="preserve">        </w:t>
      </w:r>
      <w:hyperlink r:id="rId11" w:history="1">
        <w:r w:rsidRPr="00FE2573">
          <w:rPr>
            <w:rStyle w:val="Lienhypertexte"/>
            <w:rFonts w:ascii="Bookman Old Style" w:hAnsi="Bookman Old Style"/>
            <w:sz w:val="24"/>
            <w:szCs w:val="24"/>
          </w:rPr>
          <w:t>https://youtu.be/WJ0VVAZE6TE</w:t>
        </w:r>
      </w:hyperlink>
    </w:p>
    <w:p w14:paraId="3EAE11A8" w14:textId="77777777" w:rsidR="005C72B4" w:rsidRPr="00FE2573" w:rsidRDefault="005C72B4" w:rsidP="005C72B4">
      <w:pPr>
        <w:pStyle w:val="Sansinterligne"/>
        <w:rPr>
          <w:rFonts w:ascii="Bookman Old Style" w:hAnsi="Bookman Old Style"/>
          <w:sz w:val="24"/>
          <w:szCs w:val="24"/>
        </w:rPr>
      </w:pPr>
    </w:p>
    <w:p w14:paraId="36E830A6" w14:textId="77777777" w:rsidR="005C72B4" w:rsidRPr="00FE2573" w:rsidRDefault="005C72B4" w:rsidP="005C72B4">
      <w:pPr>
        <w:pStyle w:val="Sansinterligne"/>
        <w:rPr>
          <w:rFonts w:ascii="Bookman Old Style" w:hAnsi="Bookman Old Style"/>
          <w:sz w:val="24"/>
          <w:szCs w:val="24"/>
        </w:rPr>
      </w:pPr>
      <w:r w:rsidRPr="00FE2573">
        <w:rPr>
          <w:rFonts w:ascii="Bookman Old Style" w:hAnsi="Bookman Old Style"/>
          <w:sz w:val="24"/>
          <w:szCs w:val="24"/>
        </w:rPr>
        <w:t xml:space="preserve">      + exercices « Les familles de mots » (Voir fiche)</w:t>
      </w:r>
    </w:p>
    <w:p w14:paraId="2D3C9DF1" w14:textId="049F2940" w:rsidR="00F50675" w:rsidRPr="00F50675" w:rsidRDefault="00F50675" w:rsidP="00F50675"/>
    <w:p w14:paraId="7837FE3C" w14:textId="613EF1DB" w:rsidR="005C72B4" w:rsidRPr="00FE2573" w:rsidRDefault="00F50675" w:rsidP="005C72B4">
      <w:pPr>
        <w:pStyle w:val="Sansinterligne"/>
        <w:rPr>
          <w:rFonts w:ascii="Bookman Old Style" w:hAnsi="Bookman Old Style"/>
          <w:sz w:val="24"/>
          <w:szCs w:val="24"/>
        </w:rPr>
      </w:pPr>
      <w:r w:rsidRPr="00F50675">
        <w:rPr>
          <w:b/>
          <w:bCs/>
        </w:rPr>
        <w:t xml:space="preserve">Lecture : </w:t>
      </w:r>
      <w:r w:rsidR="005C72B4" w:rsidRPr="00FE2573">
        <w:rPr>
          <w:rFonts w:ascii="Bookman Old Style" w:hAnsi="Bookman Old Style"/>
          <w:sz w:val="24"/>
          <w:szCs w:val="24"/>
        </w:rPr>
        <w:t>L</w:t>
      </w:r>
      <w:r w:rsidR="00E74A07">
        <w:rPr>
          <w:rFonts w:ascii="Bookman Old Style" w:hAnsi="Bookman Old Style"/>
          <w:sz w:val="24"/>
          <w:szCs w:val="24"/>
        </w:rPr>
        <w:t>ecture suivie du texte</w:t>
      </w:r>
      <w:r w:rsidR="00411FD8">
        <w:rPr>
          <w:rFonts w:ascii="Bookman Old Style" w:hAnsi="Bookman Old Style"/>
          <w:sz w:val="24"/>
          <w:szCs w:val="24"/>
        </w:rPr>
        <w:t xml:space="preserve"> </w:t>
      </w:r>
      <w:r w:rsidR="005C72B4" w:rsidRPr="00FE2573">
        <w:rPr>
          <w:rFonts w:ascii="Bookman Old Style" w:hAnsi="Bookman Old Style"/>
          <w:sz w:val="24"/>
          <w:szCs w:val="24"/>
        </w:rPr>
        <w:t xml:space="preserve">: « </w:t>
      </w:r>
      <w:r w:rsidR="00E74A07">
        <w:rPr>
          <w:rFonts w:ascii="Bookman Old Style" w:hAnsi="Bookman Old Style"/>
          <w:sz w:val="24"/>
          <w:szCs w:val="24"/>
        </w:rPr>
        <w:t>Le Noël de Sophie</w:t>
      </w:r>
      <w:r w:rsidR="005C72B4" w:rsidRPr="00FE2573">
        <w:rPr>
          <w:rFonts w:ascii="Bookman Old Style" w:hAnsi="Bookman Old Style"/>
          <w:sz w:val="24"/>
          <w:szCs w:val="24"/>
        </w:rPr>
        <w:t xml:space="preserve"> » + répondre aux questions de compréhension </w:t>
      </w:r>
      <w:r w:rsidR="00E74A07">
        <w:rPr>
          <w:rFonts w:ascii="Bookman Old Style" w:hAnsi="Bookman Old Style"/>
          <w:sz w:val="24"/>
          <w:szCs w:val="24"/>
        </w:rPr>
        <w:t xml:space="preserve">fiche d’exercices 2 </w:t>
      </w:r>
      <w:r w:rsidR="005C72B4" w:rsidRPr="00FE2573">
        <w:rPr>
          <w:rFonts w:ascii="Bookman Old Style" w:hAnsi="Bookman Old Style"/>
          <w:sz w:val="24"/>
          <w:szCs w:val="24"/>
        </w:rPr>
        <w:t>(élèves lecteurs)</w:t>
      </w:r>
    </w:p>
    <w:p w14:paraId="0983E951" w14:textId="172133E4" w:rsidR="00F50675" w:rsidRPr="00F50675" w:rsidRDefault="00F50675" w:rsidP="00F50675"/>
    <w:p w14:paraId="53504AB9" w14:textId="77777777" w:rsidR="00C21E98" w:rsidRPr="00F50675" w:rsidRDefault="00C21E98" w:rsidP="00C21E98">
      <w:r w:rsidRPr="00F50675">
        <w:rPr>
          <w:b/>
          <w:bCs/>
        </w:rPr>
        <w:t xml:space="preserve">Math </w:t>
      </w:r>
      <w:r w:rsidRPr="00F50675">
        <w:t xml:space="preserve">→ </w:t>
      </w:r>
      <w:r w:rsidRPr="00F50675">
        <w:rPr>
          <w:b/>
          <w:bCs/>
        </w:rPr>
        <w:t xml:space="preserve">géométrie : </w:t>
      </w:r>
      <w:r w:rsidRPr="00E45D0F">
        <w:t>Faire l</w:t>
      </w:r>
      <w:r>
        <w:t xml:space="preserve">es exercices de géométrie qui se retrouvent dans le dossier intitulé « Géométrie ». Ces exercices traitent sur la reproduction de figure sur quadrillages, les polygones, la description et la reproduction de carré et rectangle. </w:t>
      </w:r>
    </w:p>
    <w:p w14:paraId="4A4F8288" w14:textId="77777777" w:rsidR="00C21E98" w:rsidRDefault="00C21E98" w:rsidP="00C21E98">
      <w:pPr>
        <w:jc w:val="both"/>
      </w:pPr>
      <w:r w:rsidRPr="00F50675">
        <w:rPr>
          <w:b/>
          <w:bCs/>
        </w:rPr>
        <w:t xml:space="preserve">Math </w:t>
      </w:r>
      <w:r w:rsidRPr="00F50675">
        <w:t xml:space="preserve">→ </w:t>
      </w:r>
      <w:r w:rsidRPr="006E4321">
        <w:rPr>
          <w:b/>
          <w:bCs/>
        </w:rPr>
        <w:t>résolution de problèmes</w:t>
      </w:r>
      <w:r w:rsidRPr="00F50675">
        <w:t xml:space="preserve"> : </w:t>
      </w:r>
      <w:r w:rsidRPr="00E45D0F">
        <w:t xml:space="preserve">Dans le dossier </w:t>
      </w:r>
      <w:r>
        <w:t>« ateliers de résolution de problèmes », faire les problèmes n°3,4 et 5. Cela concerne l’addition et la multiplication.</w:t>
      </w:r>
    </w:p>
    <w:p w14:paraId="457978A0" w14:textId="79A53E34" w:rsidR="00BE62F4" w:rsidRPr="00F50675" w:rsidRDefault="00BE62F4" w:rsidP="00C21E98"/>
    <w:p w14:paraId="263DBEB1" w14:textId="2DE3D04A" w:rsidR="00F50675" w:rsidRDefault="00F50675" w:rsidP="007768CA">
      <w:pPr>
        <w:jc w:val="both"/>
      </w:pPr>
      <w:r w:rsidRPr="00F50675">
        <w:rPr>
          <w:b/>
          <w:bCs/>
        </w:rPr>
        <w:t xml:space="preserve">Questionner le monde </w:t>
      </w:r>
      <w:r w:rsidR="00A03505">
        <w:rPr>
          <w:b/>
          <w:bCs/>
        </w:rPr>
        <w:t xml:space="preserve">(Le vivant) </w:t>
      </w:r>
      <w:r w:rsidRPr="00F50675">
        <w:rPr>
          <w:b/>
          <w:bCs/>
        </w:rPr>
        <w:t>:</w:t>
      </w:r>
      <w:r w:rsidR="007768CA" w:rsidRPr="007768CA">
        <w:t xml:space="preserve"> </w:t>
      </w:r>
      <w:r w:rsidR="002B0502">
        <w:t xml:space="preserve"> </w:t>
      </w:r>
      <w:r w:rsidR="00A03505">
        <w:t>L’alimentation</w:t>
      </w:r>
    </w:p>
    <w:p w14:paraId="17BA71F7" w14:textId="285B1C62" w:rsidR="00A03505" w:rsidRDefault="00A03505" w:rsidP="007768CA">
      <w:pPr>
        <w:jc w:val="both"/>
      </w:pPr>
      <w:r>
        <w:t>Existe-t-il des familles d’aliments ?</w:t>
      </w:r>
    </w:p>
    <w:p w14:paraId="4A5C961F" w14:textId="1133B0FD" w:rsidR="00A03505" w:rsidRDefault="00A03505" w:rsidP="007768CA">
      <w:pPr>
        <w:jc w:val="both"/>
      </w:pPr>
      <w:r>
        <w:t>Il faudra faire les fiches 4, 5, 6 et 7. L’enfant devra d’abord trier les aliments pour reformer 6 familles puis compléter la fleur alimentaire selon la fonction de chaque famille et enfin dire si le repas d’un enfant est varié.</w:t>
      </w:r>
    </w:p>
    <w:p w14:paraId="071990B0" w14:textId="23A09D70" w:rsidR="00A03505" w:rsidRDefault="00A03505" w:rsidP="007768CA">
      <w:pPr>
        <w:jc w:val="both"/>
      </w:pPr>
      <w:r>
        <w:t>Une leçon à compléter se trouve à la fin du travail.</w:t>
      </w:r>
    </w:p>
    <w:p w14:paraId="20D357FA" w14:textId="77777777" w:rsidR="00A03505" w:rsidRDefault="00A03505" w:rsidP="007768CA">
      <w:pPr>
        <w:jc w:val="both"/>
      </w:pPr>
    </w:p>
    <w:p w14:paraId="6793B89C" w14:textId="77777777" w:rsidR="00A03505" w:rsidRPr="007768CA" w:rsidRDefault="00A03505" w:rsidP="007768CA">
      <w:pPr>
        <w:jc w:val="both"/>
      </w:pPr>
    </w:p>
    <w:p w14:paraId="067F2F20" w14:textId="7FA6F700" w:rsidR="00F50675" w:rsidRDefault="00F50675" w:rsidP="00F50675"/>
    <w:sectPr w:rsidR="00F50675" w:rsidSect="00F506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30DE1"/>
    <w:multiLevelType w:val="hybridMultilevel"/>
    <w:tmpl w:val="5FF0E1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5"/>
    <w:rsid w:val="0007067E"/>
    <w:rsid w:val="000A3E88"/>
    <w:rsid w:val="000F39AE"/>
    <w:rsid w:val="00126571"/>
    <w:rsid w:val="002B0502"/>
    <w:rsid w:val="003F59E4"/>
    <w:rsid w:val="00411FD8"/>
    <w:rsid w:val="00446728"/>
    <w:rsid w:val="00462C26"/>
    <w:rsid w:val="005C72B4"/>
    <w:rsid w:val="005E00E2"/>
    <w:rsid w:val="005F1714"/>
    <w:rsid w:val="00647C76"/>
    <w:rsid w:val="006E4321"/>
    <w:rsid w:val="00716481"/>
    <w:rsid w:val="007768CA"/>
    <w:rsid w:val="008C5E87"/>
    <w:rsid w:val="00A03505"/>
    <w:rsid w:val="00AD0B13"/>
    <w:rsid w:val="00BA132C"/>
    <w:rsid w:val="00BE62F4"/>
    <w:rsid w:val="00C21E98"/>
    <w:rsid w:val="00CF2EFB"/>
    <w:rsid w:val="00D73F18"/>
    <w:rsid w:val="00E45D0F"/>
    <w:rsid w:val="00E71F8B"/>
    <w:rsid w:val="00E74A07"/>
    <w:rsid w:val="00EB726E"/>
    <w:rsid w:val="00F50675"/>
    <w:rsid w:val="00F64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0BB9"/>
  <w15:chartTrackingRefBased/>
  <w15:docId w15:val="{039C834E-CB25-413E-86F7-5D68380B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2C26"/>
    <w:rPr>
      <w:color w:val="0563C1" w:themeColor="hyperlink"/>
      <w:u w:val="single"/>
    </w:rPr>
  </w:style>
  <w:style w:type="character" w:styleId="Mentionnonrsolue">
    <w:name w:val="Unresolved Mention"/>
    <w:basedOn w:val="Policepardfaut"/>
    <w:uiPriority w:val="99"/>
    <w:semiHidden/>
    <w:unhideWhenUsed/>
    <w:rsid w:val="00462C26"/>
    <w:rPr>
      <w:color w:val="605E5C"/>
      <w:shd w:val="clear" w:color="auto" w:fill="E1DFDD"/>
    </w:rPr>
  </w:style>
  <w:style w:type="paragraph" w:styleId="Paragraphedeliste">
    <w:name w:val="List Paragraph"/>
    <w:basedOn w:val="Normal"/>
    <w:uiPriority w:val="34"/>
    <w:qFormat/>
    <w:rsid w:val="003F59E4"/>
    <w:pPr>
      <w:ind w:left="720"/>
      <w:contextualSpacing/>
    </w:pPr>
  </w:style>
  <w:style w:type="paragraph" w:styleId="Sansinterligne">
    <w:name w:val="No Spacing"/>
    <w:uiPriority w:val="1"/>
    <w:qFormat/>
    <w:rsid w:val="005C72B4"/>
    <w:pPr>
      <w:spacing w:after="0" w:line="240" w:lineRule="auto"/>
    </w:pPr>
  </w:style>
  <w:style w:type="character" w:styleId="Lienhypertextesuivivisit">
    <w:name w:val="FollowedHyperlink"/>
    <w:basedOn w:val="Policepardfaut"/>
    <w:uiPriority w:val="99"/>
    <w:semiHidden/>
    <w:unhideWhenUsed/>
    <w:rsid w:val="005C7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UDdDFbdY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ZanHgPprl-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EuQRwV9lUTM" TargetMode="External"/><Relationship Id="rId11" Type="http://schemas.openxmlformats.org/officeDocument/2006/relationships/hyperlink" Target="https://youtu.be/WJ0VVAZE6TE" TargetMode="External"/><Relationship Id="rId5" Type="http://schemas.openxmlformats.org/officeDocument/2006/relationships/hyperlink" Target="https://youtu.be/wQja93at5aY" TargetMode="External"/><Relationship Id="rId10" Type="http://schemas.openxmlformats.org/officeDocument/2006/relationships/hyperlink" Target="https://youtu.be/8GUMxnAZafY" TargetMode="External"/><Relationship Id="rId4" Type="http://schemas.openxmlformats.org/officeDocument/2006/relationships/webSettings" Target="webSettings.xml"/><Relationship Id="rId9" Type="http://schemas.openxmlformats.org/officeDocument/2006/relationships/hyperlink" Target="https://youtu.be/fPZNAVClFx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989</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Lemène JOSEPH</dc:creator>
  <cp:keywords/>
  <dc:description/>
  <cp:lastModifiedBy>karen 6</cp:lastModifiedBy>
  <cp:revision>19</cp:revision>
  <dcterms:created xsi:type="dcterms:W3CDTF">2020-05-10T01:06:00Z</dcterms:created>
  <dcterms:modified xsi:type="dcterms:W3CDTF">2020-05-24T23:35:00Z</dcterms:modified>
</cp:coreProperties>
</file>